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A22DA" w14:textId="77777777" w:rsidR="000E6526" w:rsidRPr="0032617A" w:rsidRDefault="4326255E" w:rsidP="000E6526">
      <w:pPr>
        <w:spacing w:after="120"/>
        <w:ind w:left="7784" w:right="-423" w:firstLine="0"/>
        <w:rPr>
          <w:color w:val="000000" w:themeColor="text1"/>
          <w:sz w:val="22"/>
        </w:rPr>
      </w:pPr>
      <w:r>
        <w:rPr>
          <w:noProof/>
        </w:rPr>
        <w:drawing>
          <wp:inline distT="0" distB="0" distL="0" distR="0" wp14:anchorId="183D251C" wp14:editId="08D06857">
            <wp:extent cx="1283970" cy="46799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3970" cy="467995"/>
                    </a:xfrm>
                    <a:prstGeom prst="rect">
                      <a:avLst/>
                    </a:prstGeom>
                  </pic:spPr>
                </pic:pic>
              </a:graphicData>
            </a:graphic>
          </wp:inline>
        </w:drawing>
      </w:r>
    </w:p>
    <w:p w14:paraId="673D416D" w14:textId="17BA4BCA" w:rsidR="66D55A50" w:rsidRDefault="66D55A50" w:rsidP="73DEE5E3">
      <w:pPr>
        <w:spacing w:after="120"/>
        <w:ind w:right="63"/>
        <w:rPr>
          <w:bCs/>
          <w:color w:val="000000" w:themeColor="text1"/>
          <w:szCs w:val="24"/>
        </w:rPr>
      </w:pPr>
      <w:r w:rsidRPr="73DEE5E3">
        <w:rPr>
          <w:color w:val="000000" w:themeColor="text1"/>
          <w:sz w:val="28"/>
          <w:szCs w:val="28"/>
        </w:rPr>
        <w:t>Referat</w:t>
      </w:r>
    </w:p>
    <w:p w14:paraId="7EEA5981" w14:textId="009E0871" w:rsidR="000E6526" w:rsidRPr="00114C81" w:rsidRDefault="4326255E" w:rsidP="000E6526">
      <w:pPr>
        <w:spacing w:after="120"/>
        <w:ind w:left="0" w:firstLine="0"/>
        <w:rPr>
          <w:color w:val="000000" w:themeColor="text1"/>
          <w:sz w:val="28"/>
          <w:szCs w:val="28"/>
        </w:rPr>
      </w:pPr>
      <w:r w:rsidRPr="73DEE5E3">
        <w:rPr>
          <w:color w:val="000000" w:themeColor="text1"/>
          <w:sz w:val="28"/>
          <w:szCs w:val="28"/>
        </w:rPr>
        <w:t xml:space="preserve">Gruppestyremøte tirsdag </w:t>
      </w:r>
      <w:r w:rsidR="22574C94" w:rsidRPr="73DEE5E3">
        <w:rPr>
          <w:color w:val="000000" w:themeColor="text1"/>
          <w:sz w:val="28"/>
          <w:szCs w:val="28"/>
        </w:rPr>
        <w:t>19</w:t>
      </w:r>
      <w:r w:rsidRPr="73DEE5E3">
        <w:rPr>
          <w:color w:val="000000" w:themeColor="text1"/>
          <w:sz w:val="28"/>
          <w:szCs w:val="28"/>
        </w:rPr>
        <w:t>.</w:t>
      </w:r>
      <w:r w:rsidR="6CCD84E2" w:rsidRPr="73DEE5E3">
        <w:rPr>
          <w:color w:val="000000" w:themeColor="text1"/>
          <w:sz w:val="28"/>
          <w:szCs w:val="28"/>
        </w:rPr>
        <w:t>10</w:t>
      </w:r>
      <w:r w:rsidRPr="73DEE5E3">
        <w:rPr>
          <w:color w:val="000000" w:themeColor="text1"/>
          <w:sz w:val="28"/>
          <w:szCs w:val="28"/>
        </w:rPr>
        <w:t xml:space="preserve">.21 kl. 1930 </w:t>
      </w:r>
    </w:p>
    <w:p w14:paraId="7F78AAAA" w14:textId="13E00A05" w:rsidR="000E6526" w:rsidRPr="00114C81" w:rsidRDefault="0032617A" w:rsidP="000E6526">
      <w:pPr>
        <w:spacing w:after="120"/>
        <w:ind w:left="33"/>
        <w:rPr>
          <w:color w:val="000000" w:themeColor="text1"/>
          <w:sz w:val="28"/>
          <w:szCs w:val="28"/>
        </w:rPr>
      </w:pPr>
      <w:r w:rsidRPr="00114C81">
        <w:rPr>
          <w:color w:val="000000" w:themeColor="text1"/>
          <w:sz w:val="28"/>
          <w:szCs w:val="28"/>
        </w:rPr>
        <w:t>Klubbhuset</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1"/>
        <w:gridCol w:w="3519"/>
        <w:gridCol w:w="984"/>
        <w:gridCol w:w="984"/>
        <w:gridCol w:w="1091"/>
      </w:tblGrid>
      <w:tr w:rsidR="000E6526" w:rsidRPr="0032617A" w14:paraId="418788CA" w14:textId="77777777" w:rsidTr="6F94ABDF">
        <w:trPr>
          <w:trHeight w:val="368"/>
        </w:trPr>
        <w:tc>
          <w:tcPr>
            <w:tcW w:w="2641" w:type="dxa"/>
            <w:tcBorders>
              <w:top w:val="single" w:sz="4" w:space="0" w:color="auto"/>
              <w:left w:val="single" w:sz="4" w:space="0" w:color="auto"/>
              <w:bottom w:val="single" w:sz="4" w:space="0" w:color="auto"/>
              <w:right w:val="single" w:sz="4" w:space="0" w:color="auto"/>
            </w:tcBorders>
          </w:tcPr>
          <w:p w14:paraId="533835D1" w14:textId="77777777" w:rsidR="000E6526" w:rsidRPr="0032617A" w:rsidRDefault="000E6526" w:rsidP="002E790F">
            <w:pPr>
              <w:spacing w:after="120" w:line="240" w:lineRule="auto"/>
              <w:ind w:left="0" w:firstLine="0"/>
              <w:rPr>
                <w:rFonts w:cs="Times New Roman"/>
                <w:b w:val="0"/>
                <w:color w:val="000000" w:themeColor="text1"/>
                <w:sz w:val="22"/>
                <w:lang w:eastAsia="en-US"/>
              </w:rPr>
            </w:pPr>
          </w:p>
        </w:tc>
        <w:tc>
          <w:tcPr>
            <w:tcW w:w="3519" w:type="dxa"/>
            <w:tcBorders>
              <w:top w:val="single" w:sz="4" w:space="0" w:color="auto"/>
              <w:left w:val="single" w:sz="4" w:space="0" w:color="auto"/>
              <w:bottom w:val="single" w:sz="4" w:space="0" w:color="auto"/>
              <w:right w:val="single" w:sz="4" w:space="0" w:color="auto"/>
            </w:tcBorders>
          </w:tcPr>
          <w:p w14:paraId="2E7568B8" w14:textId="77777777" w:rsidR="000E6526" w:rsidRPr="0032617A" w:rsidRDefault="000E6526" w:rsidP="002E790F">
            <w:pPr>
              <w:spacing w:after="120" w:line="240" w:lineRule="auto"/>
              <w:ind w:left="0" w:firstLine="0"/>
              <w:rPr>
                <w:rFonts w:cs="Times New Roman"/>
                <w:b w:val="0"/>
                <w:color w:val="000000" w:themeColor="text1"/>
                <w:sz w:val="22"/>
                <w:lang w:eastAsia="en-US"/>
              </w:rPr>
            </w:pPr>
          </w:p>
        </w:tc>
        <w:tc>
          <w:tcPr>
            <w:tcW w:w="984" w:type="dxa"/>
            <w:tcBorders>
              <w:top w:val="single" w:sz="4" w:space="0" w:color="auto"/>
              <w:left w:val="single" w:sz="4" w:space="0" w:color="auto"/>
              <w:bottom w:val="single" w:sz="4" w:space="0" w:color="auto"/>
              <w:right w:val="single" w:sz="4" w:space="0" w:color="auto"/>
            </w:tcBorders>
            <w:hideMark/>
          </w:tcPr>
          <w:p w14:paraId="693F33DB" w14:textId="77777777" w:rsidR="000E6526" w:rsidRPr="0032617A" w:rsidRDefault="000E6526" w:rsidP="002E790F">
            <w:pPr>
              <w:spacing w:after="120" w:line="240" w:lineRule="auto"/>
              <w:ind w:left="0" w:firstLine="0"/>
              <w:rPr>
                <w:rFonts w:cs="Times New Roman"/>
                <w:b w:val="0"/>
                <w:color w:val="000000" w:themeColor="text1"/>
                <w:sz w:val="22"/>
                <w:lang w:eastAsia="en-US"/>
              </w:rPr>
            </w:pPr>
            <w:r w:rsidRPr="0032617A">
              <w:rPr>
                <w:rFonts w:cs="Times New Roman"/>
                <w:b w:val="0"/>
                <w:color w:val="000000" w:themeColor="text1"/>
                <w:sz w:val="22"/>
                <w:lang w:eastAsia="en-US"/>
              </w:rPr>
              <w:t>Til stede</w:t>
            </w:r>
          </w:p>
        </w:tc>
        <w:tc>
          <w:tcPr>
            <w:tcW w:w="984" w:type="dxa"/>
            <w:tcBorders>
              <w:top w:val="single" w:sz="4" w:space="0" w:color="auto"/>
              <w:left w:val="single" w:sz="4" w:space="0" w:color="auto"/>
              <w:bottom w:val="single" w:sz="4" w:space="0" w:color="auto"/>
              <w:right w:val="single" w:sz="4" w:space="0" w:color="auto"/>
            </w:tcBorders>
            <w:hideMark/>
          </w:tcPr>
          <w:p w14:paraId="38B550AB" w14:textId="77777777" w:rsidR="000E6526" w:rsidRPr="0032617A" w:rsidRDefault="000E6526" w:rsidP="002E790F">
            <w:pPr>
              <w:spacing w:after="120" w:line="240" w:lineRule="auto"/>
              <w:ind w:left="0" w:firstLine="0"/>
              <w:rPr>
                <w:rFonts w:cs="Times New Roman"/>
                <w:b w:val="0"/>
                <w:color w:val="000000" w:themeColor="text1"/>
                <w:sz w:val="22"/>
                <w:lang w:eastAsia="en-US"/>
              </w:rPr>
            </w:pPr>
            <w:r w:rsidRPr="0032617A">
              <w:rPr>
                <w:rFonts w:cs="Times New Roman"/>
                <w:b w:val="0"/>
                <w:color w:val="000000" w:themeColor="text1"/>
                <w:sz w:val="22"/>
                <w:lang w:eastAsia="en-US"/>
              </w:rPr>
              <w:t>Forfall</w:t>
            </w:r>
          </w:p>
        </w:tc>
        <w:tc>
          <w:tcPr>
            <w:tcW w:w="1091" w:type="dxa"/>
            <w:tcBorders>
              <w:top w:val="single" w:sz="4" w:space="0" w:color="auto"/>
              <w:left w:val="single" w:sz="4" w:space="0" w:color="auto"/>
              <w:bottom w:val="single" w:sz="4" w:space="0" w:color="auto"/>
              <w:right w:val="single" w:sz="4" w:space="0" w:color="auto"/>
            </w:tcBorders>
            <w:hideMark/>
          </w:tcPr>
          <w:p w14:paraId="1EE4907B" w14:textId="77777777" w:rsidR="000E6526" w:rsidRPr="0032617A" w:rsidRDefault="000E6526" w:rsidP="002E790F">
            <w:pPr>
              <w:spacing w:after="120" w:line="240" w:lineRule="auto"/>
              <w:ind w:left="0" w:firstLine="0"/>
              <w:rPr>
                <w:rFonts w:cs="Times New Roman"/>
                <w:b w:val="0"/>
                <w:color w:val="000000" w:themeColor="text1"/>
                <w:sz w:val="22"/>
                <w:lang w:eastAsia="en-US"/>
              </w:rPr>
            </w:pPr>
            <w:r w:rsidRPr="0032617A">
              <w:rPr>
                <w:rFonts w:cs="Times New Roman"/>
                <w:b w:val="0"/>
                <w:color w:val="000000" w:themeColor="text1"/>
                <w:sz w:val="22"/>
                <w:lang w:eastAsia="en-US"/>
              </w:rPr>
              <w:t>Ikke møtt</w:t>
            </w:r>
          </w:p>
        </w:tc>
      </w:tr>
      <w:tr w:rsidR="000E6526" w:rsidRPr="0032617A" w14:paraId="4C962CE5" w14:textId="77777777" w:rsidTr="6F94ABDF">
        <w:trPr>
          <w:trHeight w:val="226"/>
        </w:trPr>
        <w:tc>
          <w:tcPr>
            <w:tcW w:w="2641" w:type="dxa"/>
            <w:tcBorders>
              <w:top w:val="single" w:sz="4" w:space="0" w:color="auto"/>
              <w:left w:val="single" w:sz="4" w:space="0" w:color="auto"/>
              <w:bottom w:val="single" w:sz="4" w:space="0" w:color="auto"/>
              <w:right w:val="single" w:sz="4" w:space="0" w:color="auto"/>
            </w:tcBorders>
            <w:hideMark/>
          </w:tcPr>
          <w:p w14:paraId="07977984" w14:textId="77777777" w:rsidR="000E6526" w:rsidRPr="0032617A" w:rsidRDefault="000E6526" w:rsidP="002E790F">
            <w:pPr>
              <w:spacing w:after="120" w:line="240" w:lineRule="auto"/>
              <w:ind w:left="0" w:firstLine="0"/>
              <w:rPr>
                <w:rFonts w:cs="Times New Roman"/>
                <w:b w:val="0"/>
                <w:color w:val="000000" w:themeColor="text1"/>
                <w:sz w:val="22"/>
                <w:lang w:eastAsia="en-US"/>
              </w:rPr>
            </w:pPr>
            <w:r w:rsidRPr="0032617A">
              <w:rPr>
                <w:rFonts w:cs="Times New Roman"/>
                <w:b w:val="0"/>
                <w:color w:val="000000" w:themeColor="text1"/>
                <w:sz w:val="22"/>
                <w:lang w:eastAsia="en-US"/>
              </w:rPr>
              <w:t>Leder:</w:t>
            </w:r>
          </w:p>
        </w:tc>
        <w:tc>
          <w:tcPr>
            <w:tcW w:w="3519" w:type="dxa"/>
            <w:tcBorders>
              <w:top w:val="single" w:sz="4" w:space="0" w:color="auto"/>
              <w:left w:val="single" w:sz="4" w:space="0" w:color="auto"/>
              <w:bottom w:val="single" w:sz="4" w:space="0" w:color="auto"/>
              <w:right w:val="single" w:sz="4" w:space="0" w:color="auto"/>
            </w:tcBorders>
            <w:hideMark/>
          </w:tcPr>
          <w:p w14:paraId="591D5F0B" w14:textId="77777777" w:rsidR="000E6526" w:rsidRPr="0032617A" w:rsidRDefault="000E6526" w:rsidP="002E790F">
            <w:pPr>
              <w:spacing w:after="120" w:line="240" w:lineRule="auto"/>
              <w:ind w:left="0" w:firstLine="0"/>
              <w:rPr>
                <w:rFonts w:cs="Times New Roman"/>
                <w:b w:val="0"/>
                <w:color w:val="000000" w:themeColor="text1"/>
                <w:sz w:val="22"/>
                <w:lang w:eastAsia="en-US"/>
              </w:rPr>
            </w:pPr>
            <w:r w:rsidRPr="0032617A">
              <w:rPr>
                <w:rFonts w:cs="Times New Roman"/>
                <w:b w:val="0"/>
                <w:color w:val="000000" w:themeColor="text1"/>
                <w:sz w:val="22"/>
                <w:lang w:eastAsia="en-US"/>
              </w:rPr>
              <w:t>Ann-Karin Linnerud (AK)</w:t>
            </w:r>
          </w:p>
        </w:tc>
        <w:tc>
          <w:tcPr>
            <w:tcW w:w="984" w:type="dxa"/>
            <w:tcBorders>
              <w:top w:val="single" w:sz="4" w:space="0" w:color="auto"/>
              <w:left w:val="single" w:sz="4" w:space="0" w:color="auto"/>
              <w:bottom w:val="single" w:sz="4" w:space="0" w:color="auto"/>
              <w:right w:val="single" w:sz="4" w:space="0" w:color="auto"/>
            </w:tcBorders>
            <w:hideMark/>
          </w:tcPr>
          <w:p w14:paraId="56D41BA3" w14:textId="77777777" w:rsidR="000E6526" w:rsidRPr="0032617A" w:rsidRDefault="000E6526" w:rsidP="002E790F">
            <w:pPr>
              <w:spacing w:after="120" w:line="240" w:lineRule="auto"/>
              <w:ind w:left="0" w:firstLine="0"/>
              <w:jc w:val="center"/>
              <w:rPr>
                <w:b w:val="0"/>
                <w:color w:val="000000" w:themeColor="text1"/>
                <w:sz w:val="22"/>
                <w:lang w:eastAsia="en-US"/>
              </w:rPr>
            </w:pPr>
            <w:r w:rsidRPr="0032617A">
              <w:rPr>
                <w:b w:val="0"/>
                <w:color w:val="000000" w:themeColor="text1"/>
                <w:sz w:val="22"/>
                <w:lang w:eastAsia="en-US"/>
              </w:rPr>
              <w:t>x</w:t>
            </w:r>
          </w:p>
        </w:tc>
        <w:tc>
          <w:tcPr>
            <w:tcW w:w="984" w:type="dxa"/>
            <w:tcBorders>
              <w:top w:val="single" w:sz="4" w:space="0" w:color="auto"/>
              <w:left w:val="single" w:sz="4" w:space="0" w:color="auto"/>
              <w:bottom w:val="single" w:sz="4" w:space="0" w:color="auto"/>
              <w:right w:val="single" w:sz="4" w:space="0" w:color="auto"/>
            </w:tcBorders>
          </w:tcPr>
          <w:p w14:paraId="2235129C" w14:textId="77777777" w:rsidR="000E6526" w:rsidRPr="0032617A" w:rsidRDefault="000E6526" w:rsidP="002E790F">
            <w:pPr>
              <w:spacing w:after="120" w:line="240" w:lineRule="auto"/>
              <w:ind w:left="0" w:firstLine="0"/>
              <w:jc w:val="center"/>
              <w:rPr>
                <w:b w:val="0"/>
                <w:color w:val="000000" w:themeColor="text1"/>
                <w:sz w:val="22"/>
                <w:lang w:eastAsia="en-US"/>
              </w:rPr>
            </w:pPr>
          </w:p>
        </w:tc>
        <w:tc>
          <w:tcPr>
            <w:tcW w:w="1091" w:type="dxa"/>
            <w:tcBorders>
              <w:top w:val="single" w:sz="4" w:space="0" w:color="auto"/>
              <w:left w:val="single" w:sz="4" w:space="0" w:color="auto"/>
              <w:bottom w:val="single" w:sz="4" w:space="0" w:color="auto"/>
              <w:right w:val="single" w:sz="4" w:space="0" w:color="auto"/>
            </w:tcBorders>
          </w:tcPr>
          <w:p w14:paraId="6917AEB4" w14:textId="77777777" w:rsidR="000E6526" w:rsidRPr="0032617A" w:rsidRDefault="000E6526" w:rsidP="002E790F">
            <w:pPr>
              <w:spacing w:after="120" w:line="240" w:lineRule="auto"/>
              <w:ind w:left="0" w:firstLine="0"/>
              <w:jc w:val="center"/>
              <w:rPr>
                <w:rFonts w:cs="Times New Roman"/>
                <w:b w:val="0"/>
                <w:color w:val="000000" w:themeColor="text1"/>
                <w:sz w:val="22"/>
                <w:lang w:eastAsia="en-US"/>
              </w:rPr>
            </w:pPr>
          </w:p>
        </w:tc>
      </w:tr>
      <w:tr w:rsidR="000E6526" w:rsidRPr="0032617A" w14:paraId="38362888" w14:textId="77777777" w:rsidTr="6F94ABDF">
        <w:trPr>
          <w:trHeight w:val="237"/>
        </w:trPr>
        <w:tc>
          <w:tcPr>
            <w:tcW w:w="2641" w:type="dxa"/>
            <w:tcBorders>
              <w:top w:val="single" w:sz="4" w:space="0" w:color="auto"/>
              <w:left w:val="single" w:sz="4" w:space="0" w:color="auto"/>
              <w:bottom w:val="single" w:sz="4" w:space="0" w:color="auto"/>
              <w:right w:val="single" w:sz="4" w:space="0" w:color="auto"/>
            </w:tcBorders>
            <w:hideMark/>
          </w:tcPr>
          <w:p w14:paraId="3845308C" w14:textId="77777777" w:rsidR="000E6526" w:rsidRPr="0032617A" w:rsidRDefault="000E6526" w:rsidP="002E790F">
            <w:pPr>
              <w:spacing w:after="120" w:line="240" w:lineRule="auto"/>
              <w:ind w:left="0" w:firstLine="0"/>
              <w:rPr>
                <w:rFonts w:cs="Times New Roman"/>
                <w:b w:val="0"/>
                <w:color w:val="000000" w:themeColor="text1"/>
                <w:sz w:val="22"/>
                <w:lang w:eastAsia="en-US"/>
              </w:rPr>
            </w:pPr>
            <w:r w:rsidRPr="0032617A">
              <w:rPr>
                <w:rFonts w:cs="Times New Roman"/>
                <w:b w:val="0"/>
                <w:color w:val="000000" w:themeColor="text1"/>
                <w:sz w:val="22"/>
                <w:lang w:eastAsia="en-US"/>
              </w:rPr>
              <w:t>Nestleder:</w:t>
            </w:r>
          </w:p>
        </w:tc>
        <w:tc>
          <w:tcPr>
            <w:tcW w:w="3519" w:type="dxa"/>
            <w:tcBorders>
              <w:top w:val="single" w:sz="4" w:space="0" w:color="auto"/>
              <w:left w:val="single" w:sz="4" w:space="0" w:color="auto"/>
              <w:bottom w:val="single" w:sz="4" w:space="0" w:color="auto"/>
              <w:right w:val="single" w:sz="4" w:space="0" w:color="auto"/>
            </w:tcBorders>
            <w:hideMark/>
          </w:tcPr>
          <w:p w14:paraId="51643F27" w14:textId="77777777" w:rsidR="000E6526" w:rsidRPr="0032617A" w:rsidRDefault="000E6526" w:rsidP="002E790F">
            <w:pPr>
              <w:spacing w:after="120" w:line="240" w:lineRule="auto"/>
              <w:ind w:left="0" w:firstLine="0"/>
              <w:rPr>
                <w:rFonts w:cs="Times New Roman"/>
                <w:b w:val="0"/>
                <w:color w:val="000000" w:themeColor="text1"/>
                <w:sz w:val="22"/>
                <w:lang w:eastAsia="en-US"/>
              </w:rPr>
            </w:pPr>
            <w:r w:rsidRPr="0032617A">
              <w:rPr>
                <w:rFonts w:cs="Times New Roman"/>
                <w:b w:val="0"/>
                <w:color w:val="000000" w:themeColor="text1"/>
                <w:sz w:val="22"/>
                <w:lang w:eastAsia="en-US"/>
              </w:rPr>
              <w:t>Camilla Haugland</w:t>
            </w:r>
          </w:p>
        </w:tc>
        <w:tc>
          <w:tcPr>
            <w:tcW w:w="984" w:type="dxa"/>
            <w:tcBorders>
              <w:top w:val="single" w:sz="4" w:space="0" w:color="auto"/>
              <w:left w:val="single" w:sz="4" w:space="0" w:color="auto"/>
              <w:bottom w:val="single" w:sz="4" w:space="0" w:color="auto"/>
              <w:right w:val="single" w:sz="4" w:space="0" w:color="auto"/>
            </w:tcBorders>
            <w:hideMark/>
          </w:tcPr>
          <w:p w14:paraId="0DD7A246" w14:textId="240B3A26" w:rsidR="000E6526" w:rsidRPr="0032617A" w:rsidRDefault="000E6526" w:rsidP="73DEE5E3">
            <w:pPr>
              <w:spacing w:after="120" w:line="240" w:lineRule="auto"/>
              <w:ind w:left="0" w:firstLine="0"/>
              <w:jc w:val="center"/>
              <w:rPr>
                <w:b w:val="0"/>
                <w:color w:val="000000" w:themeColor="text1"/>
                <w:sz w:val="22"/>
                <w:lang w:eastAsia="en-US"/>
              </w:rPr>
            </w:pPr>
          </w:p>
        </w:tc>
        <w:tc>
          <w:tcPr>
            <w:tcW w:w="984" w:type="dxa"/>
            <w:tcBorders>
              <w:top w:val="single" w:sz="4" w:space="0" w:color="auto"/>
              <w:left w:val="single" w:sz="4" w:space="0" w:color="auto"/>
              <w:bottom w:val="single" w:sz="4" w:space="0" w:color="auto"/>
              <w:right w:val="single" w:sz="4" w:space="0" w:color="auto"/>
            </w:tcBorders>
            <w:hideMark/>
          </w:tcPr>
          <w:p w14:paraId="24790882" w14:textId="0E8D58D6" w:rsidR="000E6526" w:rsidRPr="0032617A" w:rsidRDefault="7B6DBAAD" w:rsidP="73DEE5E3">
            <w:pPr>
              <w:spacing w:after="120" w:line="240" w:lineRule="auto"/>
              <w:ind w:left="0" w:firstLine="0"/>
              <w:jc w:val="center"/>
              <w:rPr>
                <w:rFonts w:eastAsia="Times New Roman"/>
                <w:b w:val="0"/>
                <w:color w:val="000000" w:themeColor="text1"/>
                <w:sz w:val="22"/>
              </w:rPr>
            </w:pPr>
            <w:r w:rsidRPr="73DEE5E3">
              <w:rPr>
                <w:rFonts w:eastAsia="Times New Roman"/>
                <w:b w:val="0"/>
                <w:color w:val="000000" w:themeColor="text1"/>
                <w:sz w:val="22"/>
              </w:rPr>
              <w:t>x</w:t>
            </w:r>
          </w:p>
        </w:tc>
        <w:tc>
          <w:tcPr>
            <w:tcW w:w="1091" w:type="dxa"/>
            <w:tcBorders>
              <w:top w:val="single" w:sz="4" w:space="0" w:color="auto"/>
              <w:left w:val="single" w:sz="4" w:space="0" w:color="auto"/>
              <w:bottom w:val="single" w:sz="4" w:space="0" w:color="auto"/>
              <w:right w:val="single" w:sz="4" w:space="0" w:color="auto"/>
            </w:tcBorders>
            <w:hideMark/>
          </w:tcPr>
          <w:p w14:paraId="52483C17" w14:textId="77777777" w:rsidR="000E6526" w:rsidRPr="0032617A" w:rsidRDefault="000E6526" w:rsidP="002E790F">
            <w:pPr>
              <w:spacing w:after="120" w:line="240" w:lineRule="auto"/>
              <w:ind w:left="0" w:firstLine="0"/>
              <w:rPr>
                <w:rFonts w:ascii="Times New Roman" w:eastAsia="Times New Roman" w:hAnsi="Times New Roman" w:cs="Times New Roman"/>
                <w:b w:val="0"/>
                <w:color w:val="000000" w:themeColor="text1"/>
                <w:sz w:val="22"/>
              </w:rPr>
            </w:pPr>
          </w:p>
        </w:tc>
      </w:tr>
      <w:tr w:rsidR="000E6526" w:rsidRPr="0032617A" w14:paraId="5669A6CD" w14:textId="77777777" w:rsidTr="6F94ABDF">
        <w:trPr>
          <w:trHeight w:val="226"/>
        </w:trPr>
        <w:tc>
          <w:tcPr>
            <w:tcW w:w="2641" w:type="dxa"/>
            <w:tcBorders>
              <w:top w:val="single" w:sz="4" w:space="0" w:color="auto"/>
              <w:left w:val="single" w:sz="4" w:space="0" w:color="auto"/>
              <w:bottom w:val="single" w:sz="4" w:space="0" w:color="auto"/>
              <w:right w:val="single" w:sz="4" w:space="0" w:color="auto"/>
            </w:tcBorders>
            <w:hideMark/>
          </w:tcPr>
          <w:p w14:paraId="10BDABA5" w14:textId="77777777" w:rsidR="000E6526" w:rsidRPr="0032617A" w:rsidRDefault="000E6526" w:rsidP="002E790F">
            <w:pPr>
              <w:spacing w:after="120" w:line="240" w:lineRule="auto"/>
              <w:ind w:left="0" w:firstLine="0"/>
              <w:rPr>
                <w:rFonts w:cs="Times New Roman"/>
                <w:b w:val="0"/>
                <w:color w:val="000000" w:themeColor="text1"/>
                <w:sz w:val="22"/>
                <w:lang w:eastAsia="en-US"/>
              </w:rPr>
            </w:pPr>
            <w:r w:rsidRPr="0032617A">
              <w:rPr>
                <w:rFonts w:cs="Times New Roman"/>
                <w:b w:val="0"/>
                <w:color w:val="000000" w:themeColor="text1"/>
                <w:sz w:val="22"/>
                <w:lang w:eastAsia="en-US"/>
              </w:rPr>
              <w:t>Sekretær:</w:t>
            </w:r>
          </w:p>
        </w:tc>
        <w:tc>
          <w:tcPr>
            <w:tcW w:w="3519" w:type="dxa"/>
            <w:tcBorders>
              <w:top w:val="single" w:sz="4" w:space="0" w:color="auto"/>
              <w:left w:val="single" w:sz="4" w:space="0" w:color="auto"/>
              <w:bottom w:val="single" w:sz="4" w:space="0" w:color="auto"/>
              <w:right w:val="single" w:sz="4" w:space="0" w:color="auto"/>
            </w:tcBorders>
            <w:hideMark/>
          </w:tcPr>
          <w:p w14:paraId="576EA24C" w14:textId="77777777" w:rsidR="000E6526" w:rsidRPr="0032617A" w:rsidRDefault="000E6526" w:rsidP="002E790F">
            <w:pPr>
              <w:spacing w:after="120" w:line="240" w:lineRule="auto"/>
              <w:ind w:left="0" w:firstLine="0"/>
              <w:rPr>
                <w:rFonts w:cs="Times New Roman"/>
                <w:b w:val="0"/>
                <w:color w:val="000000" w:themeColor="text1"/>
                <w:sz w:val="22"/>
                <w:lang w:eastAsia="en-US"/>
              </w:rPr>
            </w:pPr>
            <w:r w:rsidRPr="0032617A">
              <w:rPr>
                <w:rFonts w:cs="Times New Roman"/>
                <w:b w:val="0"/>
                <w:color w:val="000000" w:themeColor="text1"/>
                <w:sz w:val="22"/>
                <w:lang w:eastAsia="en-US"/>
              </w:rPr>
              <w:t>Solveig Fossum-Raunehaug</w:t>
            </w:r>
          </w:p>
        </w:tc>
        <w:tc>
          <w:tcPr>
            <w:tcW w:w="984" w:type="dxa"/>
            <w:tcBorders>
              <w:top w:val="single" w:sz="4" w:space="0" w:color="auto"/>
              <w:left w:val="single" w:sz="4" w:space="0" w:color="auto"/>
              <w:bottom w:val="single" w:sz="4" w:space="0" w:color="auto"/>
              <w:right w:val="single" w:sz="4" w:space="0" w:color="auto"/>
            </w:tcBorders>
            <w:hideMark/>
          </w:tcPr>
          <w:p w14:paraId="4A5510C8" w14:textId="6BC17D5F" w:rsidR="000E6526" w:rsidRPr="0032617A" w:rsidRDefault="000E6526" w:rsidP="73DEE5E3">
            <w:pPr>
              <w:spacing w:after="120" w:line="240" w:lineRule="auto"/>
              <w:ind w:left="0" w:firstLine="0"/>
              <w:jc w:val="center"/>
              <w:rPr>
                <w:b w:val="0"/>
                <w:color w:val="000000" w:themeColor="text1"/>
                <w:sz w:val="22"/>
                <w:lang w:eastAsia="en-US"/>
              </w:rPr>
            </w:pPr>
          </w:p>
        </w:tc>
        <w:tc>
          <w:tcPr>
            <w:tcW w:w="984" w:type="dxa"/>
            <w:tcBorders>
              <w:top w:val="single" w:sz="4" w:space="0" w:color="auto"/>
              <w:left w:val="single" w:sz="4" w:space="0" w:color="auto"/>
              <w:bottom w:val="single" w:sz="4" w:space="0" w:color="auto"/>
              <w:right w:val="single" w:sz="4" w:space="0" w:color="auto"/>
            </w:tcBorders>
          </w:tcPr>
          <w:p w14:paraId="3C7193F6" w14:textId="1775A2D3" w:rsidR="000E6526" w:rsidRPr="0032617A" w:rsidRDefault="65FE240E" w:rsidP="73DEE5E3">
            <w:pPr>
              <w:spacing w:after="120" w:line="240" w:lineRule="auto"/>
              <w:ind w:left="0" w:firstLine="0"/>
              <w:jc w:val="center"/>
              <w:rPr>
                <w:b w:val="0"/>
                <w:color w:val="000000" w:themeColor="text1"/>
                <w:sz w:val="22"/>
                <w:lang w:eastAsia="en-US"/>
              </w:rPr>
            </w:pPr>
            <w:r w:rsidRPr="73DEE5E3">
              <w:rPr>
                <w:b w:val="0"/>
                <w:color w:val="000000" w:themeColor="text1"/>
                <w:sz w:val="22"/>
                <w:lang w:eastAsia="en-US"/>
              </w:rPr>
              <w:t>x</w:t>
            </w:r>
          </w:p>
        </w:tc>
        <w:tc>
          <w:tcPr>
            <w:tcW w:w="1091" w:type="dxa"/>
            <w:tcBorders>
              <w:top w:val="single" w:sz="4" w:space="0" w:color="auto"/>
              <w:left w:val="single" w:sz="4" w:space="0" w:color="auto"/>
              <w:bottom w:val="single" w:sz="4" w:space="0" w:color="auto"/>
              <w:right w:val="single" w:sz="4" w:space="0" w:color="auto"/>
            </w:tcBorders>
          </w:tcPr>
          <w:p w14:paraId="6C460CE5" w14:textId="77777777" w:rsidR="000E6526" w:rsidRPr="0032617A" w:rsidRDefault="000E6526" w:rsidP="002E790F">
            <w:pPr>
              <w:spacing w:after="120" w:line="240" w:lineRule="auto"/>
              <w:ind w:left="0" w:firstLine="0"/>
              <w:jc w:val="center"/>
              <w:rPr>
                <w:rFonts w:cs="Times New Roman"/>
                <w:b w:val="0"/>
                <w:color w:val="000000" w:themeColor="text1"/>
                <w:sz w:val="22"/>
                <w:lang w:eastAsia="en-US"/>
              </w:rPr>
            </w:pPr>
          </w:p>
        </w:tc>
      </w:tr>
      <w:tr w:rsidR="00DE2C99" w:rsidRPr="0032617A" w14:paraId="03C43C6D" w14:textId="77777777" w:rsidTr="6F94ABDF">
        <w:trPr>
          <w:trHeight w:val="226"/>
        </w:trPr>
        <w:tc>
          <w:tcPr>
            <w:tcW w:w="2641" w:type="dxa"/>
            <w:tcBorders>
              <w:top w:val="single" w:sz="4" w:space="0" w:color="auto"/>
              <w:left w:val="single" w:sz="4" w:space="0" w:color="auto"/>
              <w:bottom w:val="single" w:sz="4" w:space="0" w:color="auto"/>
              <w:right w:val="single" w:sz="4" w:space="0" w:color="auto"/>
            </w:tcBorders>
            <w:hideMark/>
          </w:tcPr>
          <w:p w14:paraId="2E30D8D2" w14:textId="77777777" w:rsidR="00DE2C99" w:rsidRPr="0032617A" w:rsidRDefault="00DE2C99" w:rsidP="00DE2C99">
            <w:pPr>
              <w:spacing w:after="120" w:line="240" w:lineRule="auto"/>
              <w:ind w:left="0" w:firstLine="0"/>
              <w:rPr>
                <w:rFonts w:cs="Times New Roman"/>
                <w:b w:val="0"/>
                <w:color w:val="000000" w:themeColor="text1"/>
                <w:sz w:val="22"/>
                <w:lang w:eastAsia="en-US"/>
              </w:rPr>
            </w:pPr>
            <w:r w:rsidRPr="0032617A">
              <w:rPr>
                <w:rFonts w:cs="Times New Roman"/>
                <w:b w:val="0"/>
                <w:color w:val="000000" w:themeColor="text1"/>
                <w:sz w:val="22"/>
                <w:lang w:eastAsia="en-US"/>
              </w:rPr>
              <w:t>Styremedlem:</w:t>
            </w:r>
          </w:p>
        </w:tc>
        <w:tc>
          <w:tcPr>
            <w:tcW w:w="3519" w:type="dxa"/>
            <w:tcBorders>
              <w:top w:val="single" w:sz="4" w:space="0" w:color="auto"/>
              <w:left w:val="single" w:sz="4" w:space="0" w:color="auto"/>
              <w:bottom w:val="single" w:sz="4" w:space="0" w:color="auto"/>
              <w:right w:val="single" w:sz="4" w:space="0" w:color="auto"/>
            </w:tcBorders>
            <w:hideMark/>
          </w:tcPr>
          <w:p w14:paraId="22FABBAB" w14:textId="11AEE713" w:rsidR="00DE2C99" w:rsidRPr="0032617A" w:rsidRDefault="2F98D8BA" w:rsidP="73DEE5E3">
            <w:pPr>
              <w:spacing w:after="120" w:line="240" w:lineRule="auto"/>
              <w:ind w:left="0" w:firstLine="0"/>
              <w:rPr>
                <w:rFonts w:cs="Times New Roman"/>
                <w:b w:val="0"/>
                <w:color w:val="000000" w:themeColor="text1"/>
                <w:sz w:val="22"/>
                <w:lang w:eastAsia="en-US"/>
              </w:rPr>
            </w:pPr>
            <w:r w:rsidRPr="73DEE5E3">
              <w:rPr>
                <w:rFonts w:cs="Times New Roman"/>
                <w:b w:val="0"/>
                <w:color w:val="000000" w:themeColor="text1"/>
                <w:sz w:val="22"/>
                <w:lang w:eastAsia="en-US"/>
              </w:rPr>
              <w:t xml:space="preserve">Geir </w:t>
            </w:r>
            <w:r w:rsidR="01264E68" w:rsidRPr="73DEE5E3">
              <w:rPr>
                <w:rFonts w:cs="Times New Roman"/>
                <w:b w:val="0"/>
                <w:color w:val="000000" w:themeColor="text1"/>
                <w:sz w:val="22"/>
                <w:lang w:eastAsia="en-US"/>
              </w:rPr>
              <w:t>Graff-</w:t>
            </w:r>
            <w:r w:rsidRPr="73DEE5E3">
              <w:rPr>
                <w:rFonts w:cs="Times New Roman"/>
                <w:b w:val="0"/>
                <w:color w:val="000000" w:themeColor="text1"/>
                <w:sz w:val="22"/>
                <w:lang w:eastAsia="en-US"/>
              </w:rPr>
              <w:t>Kallevåg</w:t>
            </w:r>
            <w:r w:rsidR="4AEDA2D1" w:rsidRPr="73DEE5E3">
              <w:rPr>
                <w:rFonts w:cs="Times New Roman"/>
                <w:b w:val="0"/>
                <w:color w:val="000000" w:themeColor="text1"/>
                <w:sz w:val="22"/>
                <w:lang w:eastAsia="en-US"/>
              </w:rPr>
              <w:t xml:space="preserve"> (referent) </w:t>
            </w:r>
          </w:p>
        </w:tc>
        <w:tc>
          <w:tcPr>
            <w:tcW w:w="984" w:type="dxa"/>
            <w:tcBorders>
              <w:top w:val="single" w:sz="4" w:space="0" w:color="auto"/>
              <w:left w:val="single" w:sz="4" w:space="0" w:color="auto"/>
              <w:bottom w:val="single" w:sz="4" w:space="0" w:color="auto"/>
              <w:right w:val="single" w:sz="4" w:space="0" w:color="auto"/>
            </w:tcBorders>
            <w:hideMark/>
          </w:tcPr>
          <w:p w14:paraId="07FE5EA0" w14:textId="07C7472B" w:rsidR="00DE2C99" w:rsidRPr="0032617A" w:rsidRDefault="00DE2C99" w:rsidP="00DE2C99">
            <w:pPr>
              <w:spacing w:after="120" w:line="240" w:lineRule="auto"/>
              <w:ind w:left="0" w:firstLine="0"/>
              <w:jc w:val="center"/>
              <w:rPr>
                <w:b w:val="0"/>
                <w:color w:val="000000" w:themeColor="text1"/>
                <w:sz w:val="22"/>
                <w:lang w:eastAsia="en-US"/>
              </w:rPr>
            </w:pPr>
            <w:r w:rsidRPr="0032617A">
              <w:rPr>
                <w:b w:val="0"/>
                <w:color w:val="000000" w:themeColor="text1"/>
                <w:sz w:val="22"/>
                <w:lang w:eastAsia="en-US"/>
              </w:rPr>
              <w:t>x</w:t>
            </w:r>
          </w:p>
        </w:tc>
        <w:tc>
          <w:tcPr>
            <w:tcW w:w="984" w:type="dxa"/>
            <w:tcBorders>
              <w:top w:val="single" w:sz="4" w:space="0" w:color="auto"/>
              <w:left w:val="single" w:sz="4" w:space="0" w:color="auto"/>
              <w:bottom w:val="single" w:sz="4" w:space="0" w:color="auto"/>
              <w:right w:val="single" w:sz="4" w:space="0" w:color="auto"/>
            </w:tcBorders>
          </w:tcPr>
          <w:p w14:paraId="4480C8E3" w14:textId="01D1F6FD" w:rsidR="00DE2C99" w:rsidRPr="0032617A" w:rsidRDefault="00DE2C99" w:rsidP="00DE2C99">
            <w:pPr>
              <w:spacing w:after="120" w:line="240" w:lineRule="auto"/>
              <w:ind w:left="0" w:firstLine="0"/>
              <w:jc w:val="center"/>
              <w:rPr>
                <w:rFonts w:eastAsia="Times New Roman"/>
                <w:b w:val="0"/>
                <w:color w:val="000000" w:themeColor="text1"/>
                <w:sz w:val="22"/>
              </w:rPr>
            </w:pPr>
          </w:p>
        </w:tc>
        <w:tc>
          <w:tcPr>
            <w:tcW w:w="1091" w:type="dxa"/>
            <w:tcBorders>
              <w:top w:val="single" w:sz="4" w:space="0" w:color="auto"/>
              <w:left w:val="single" w:sz="4" w:space="0" w:color="auto"/>
              <w:bottom w:val="single" w:sz="4" w:space="0" w:color="auto"/>
              <w:right w:val="single" w:sz="4" w:space="0" w:color="auto"/>
            </w:tcBorders>
          </w:tcPr>
          <w:p w14:paraId="1BA77F1D" w14:textId="77777777" w:rsidR="00DE2C99" w:rsidRPr="0032617A" w:rsidRDefault="00DE2C99" w:rsidP="00DE2C99">
            <w:pPr>
              <w:spacing w:after="120" w:line="240" w:lineRule="auto"/>
              <w:ind w:left="0" w:firstLine="0"/>
              <w:jc w:val="center"/>
              <w:rPr>
                <w:rFonts w:cs="Times New Roman"/>
                <w:b w:val="0"/>
                <w:color w:val="000000" w:themeColor="text1"/>
                <w:sz w:val="22"/>
                <w:lang w:eastAsia="en-US"/>
              </w:rPr>
            </w:pPr>
          </w:p>
        </w:tc>
      </w:tr>
      <w:tr w:rsidR="00DE2C99" w:rsidRPr="0032617A" w14:paraId="503F6B43" w14:textId="77777777" w:rsidTr="6F94ABDF">
        <w:trPr>
          <w:trHeight w:val="226"/>
        </w:trPr>
        <w:tc>
          <w:tcPr>
            <w:tcW w:w="2641" w:type="dxa"/>
            <w:tcBorders>
              <w:top w:val="single" w:sz="4" w:space="0" w:color="auto"/>
              <w:left w:val="single" w:sz="4" w:space="0" w:color="auto"/>
              <w:bottom w:val="single" w:sz="4" w:space="0" w:color="auto"/>
              <w:right w:val="single" w:sz="4" w:space="0" w:color="auto"/>
            </w:tcBorders>
            <w:hideMark/>
          </w:tcPr>
          <w:p w14:paraId="1A4EE09D" w14:textId="77777777" w:rsidR="00DE2C99" w:rsidRPr="0032617A" w:rsidRDefault="00DE2C99" w:rsidP="00DE2C99">
            <w:pPr>
              <w:spacing w:after="120" w:line="240" w:lineRule="auto"/>
              <w:ind w:left="0" w:firstLine="0"/>
              <w:rPr>
                <w:rFonts w:cs="Times New Roman"/>
                <w:b w:val="0"/>
                <w:color w:val="000000" w:themeColor="text1"/>
                <w:sz w:val="22"/>
                <w:lang w:eastAsia="en-US"/>
              </w:rPr>
            </w:pPr>
            <w:r w:rsidRPr="0032617A">
              <w:rPr>
                <w:rFonts w:cs="Times New Roman"/>
                <w:b w:val="0"/>
                <w:color w:val="000000" w:themeColor="text1"/>
                <w:sz w:val="22"/>
                <w:lang w:eastAsia="en-US"/>
              </w:rPr>
              <w:t>Styremedlem:</w:t>
            </w:r>
          </w:p>
        </w:tc>
        <w:tc>
          <w:tcPr>
            <w:tcW w:w="3519" w:type="dxa"/>
            <w:tcBorders>
              <w:top w:val="single" w:sz="4" w:space="0" w:color="auto"/>
              <w:left w:val="single" w:sz="4" w:space="0" w:color="auto"/>
              <w:bottom w:val="single" w:sz="4" w:space="0" w:color="auto"/>
              <w:right w:val="single" w:sz="4" w:space="0" w:color="auto"/>
            </w:tcBorders>
            <w:hideMark/>
          </w:tcPr>
          <w:p w14:paraId="5F0BB7A8" w14:textId="77777777" w:rsidR="00DE2C99" w:rsidRPr="0032617A" w:rsidRDefault="00DE2C99" w:rsidP="00DE2C99">
            <w:pPr>
              <w:spacing w:after="120" w:line="240" w:lineRule="auto"/>
              <w:ind w:left="0" w:firstLine="0"/>
              <w:rPr>
                <w:rFonts w:cs="Times New Roman"/>
                <w:b w:val="0"/>
                <w:color w:val="000000" w:themeColor="text1"/>
                <w:sz w:val="22"/>
                <w:lang w:eastAsia="en-US"/>
              </w:rPr>
            </w:pPr>
            <w:r w:rsidRPr="0032617A">
              <w:rPr>
                <w:rFonts w:cs="Times New Roman"/>
                <w:b w:val="0"/>
                <w:color w:val="000000" w:themeColor="text1"/>
                <w:sz w:val="22"/>
                <w:lang w:eastAsia="en-US"/>
              </w:rPr>
              <w:t>Øyvind Larsen</w:t>
            </w:r>
          </w:p>
        </w:tc>
        <w:tc>
          <w:tcPr>
            <w:tcW w:w="984" w:type="dxa"/>
            <w:tcBorders>
              <w:top w:val="single" w:sz="4" w:space="0" w:color="auto"/>
              <w:left w:val="single" w:sz="4" w:space="0" w:color="auto"/>
              <w:bottom w:val="single" w:sz="4" w:space="0" w:color="auto"/>
              <w:right w:val="single" w:sz="4" w:space="0" w:color="auto"/>
            </w:tcBorders>
            <w:hideMark/>
          </w:tcPr>
          <w:p w14:paraId="5F9192F4" w14:textId="0D46CB59" w:rsidR="00DE2C99" w:rsidRPr="0032617A" w:rsidRDefault="00B95424" w:rsidP="00DE2C99">
            <w:pPr>
              <w:spacing w:after="120" w:line="240" w:lineRule="auto"/>
              <w:ind w:left="0" w:firstLine="0"/>
              <w:jc w:val="center"/>
              <w:rPr>
                <w:rFonts w:eastAsia="Times New Roman"/>
                <w:b w:val="0"/>
                <w:color w:val="000000" w:themeColor="text1"/>
                <w:sz w:val="22"/>
              </w:rPr>
            </w:pPr>
            <w:r w:rsidRPr="0032617A">
              <w:rPr>
                <w:rFonts w:eastAsia="Times New Roman"/>
                <w:b w:val="0"/>
                <w:color w:val="000000" w:themeColor="text1"/>
                <w:sz w:val="22"/>
              </w:rPr>
              <w:t>x</w:t>
            </w:r>
          </w:p>
        </w:tc>
        <w:tc>
          <w:tcPr>
            <w:tcW w:w="984" w:type="dxa"/>
            <w:tcBorders>
              <w:top w:val="single" w:sz="4" w:space="0" w:color="auto"/>
              <w:left w:val="single" w:sz="4" w:space="0" w:color="auto"/>
              <w:bottom w:val="single" w:sz="4" w:space="0" w:color="auto"/>
              <w:right w:val="single" w:sz="4" w:space="0" w:color="auto"/>
            </w:tcBorders>
          </w:tcPr>
          <w:p w14:paraId="6EBF7C32" w14:textId="77777777" w:rsidR="00DE2C99" w:rsidRPr="0032617A" w:rsidRDefault="00DE2C99" w:rsidP="00DE2C99">
            <w:pPr>
              <w:spacing w:after="120" w:line="240" w:lineRule="auto"/>
              <w:ind w:left="0" w:firstLine="0"/>
              <w:jc w:val="center"/>
              <w:rPr>
                <w:b w:val="0"/>
                <w:color w:val="000000" w:themeColor="text1"/>
                <w:sz w:val="22"/>
                <w:lang w:eastAsia="en-US"/>
              </w:rPr>
            </w:pPr>
          </w:p>
        </w:tc>
        <w:tc>
          <w:tcPr>
            <w:tcW w:w="1091" w:type="dxa"/>
            <w:tcBorders>
              <w:top w:val="single" w:sz="4" w:space="0" w:color="auto"/>
              <w:left w:val="single" w:sz="4" w:space="0" w:color="auto"/>
              <w:bottom w:val="single" w:sz="4" w:space="0" w:color="auto"/>
              <w:right w:val="single" w:sz="4" w:space="0" w:color="auto"/>
            </w:tcBorders>
          </w:tcPr>
          <w:p w14:paraId="430C7709" w14:textId="77777777" w:rsidR="00DE2C99" w:rsidRPr="0032617A" w:rsidRDefault="00DE2C99" w:rsidP="00DE2C99">
            <w:pPr>
              <w:spacing w:after="120" w:line="240" w:lineRule="auto"/>
              <w:ind w:left="0" w:firstLine="0"/>
              <w:jc w:val="center"/>
              <w:rPr>
                <w:rFonts w:cs="Times New Roman"/>
                <w:b w:val="0"/>
                <w:color w:val="000000" w:themeColor="text1"/>
                <w:sz w:val="22"/>
                <w:lang w:eastAsia="en-US"/>
              </w:rPr>
            </w:pPr>
          </w:p>
        </w:tc>
      </w:tr>
      <w:tr w:rsidR="00DE2C99" w:rsidRPr="0032617A" w14:paraId="4D1A8E4E" w14:textId="77777777" w:rsidTr="6F94ABDF">
        <w:trPr>
          <w:trHeight w:val="237"/>
        </w:trPr>
        <w:tc>
          <w:tcPr>
            <w:tcW w:w="2641" w:type="dxa"/>
            <w:tcBorders>
              <w:top w:val="single" w:sz="4" w:space="0" w:color="auto"/>
              <w:left w:val="single" w:sz="4" w:space="0" w:color="auto"/>
              <w:bottom w:val="single" w:sz="4" w:space="0" w:color="auto"/>
              <w:right w:val="single" w:sz="4" w:space="0" w:color="auto"/>
            </w:tcBorders>
            <w:hideMark/>
          </w:tcPr>
          <w:p w14:paraId="2C02BEC2" w14:textId="77777777" w:rsidR="00DE2C99" w:rsidRPr="0032617A" w:rsidRDefault="00DE2C99" w:rsidP="00DE2C99">
            <w:pPr>
              <w:spacing w:after="120" w:line="240" w:lineRule="auto"/>
              <w:ind w:left="0" w:firstLine="0"/>
              <w:rPr>
                <w:rFonts w:cs="Times New Roman"/>
                <w:b w:val="0"/>
                <w:color w:val="000000" w:themeColor="text1"/>
                <w:sz w:val="22"/>
                <w:lang w:eastAsia="en-US"/>
              </w:rPr>
            </w:pPr>
            <w:r w:rsidRPr="0032617A">
              <w:rPr>
                <w:rFonts w:cs="Times New Roman"/>
                <w:b w:val="0"/>
                <w:color w:val="000000" w:themeColor="text1"/>
                <w:sz w:val="22"/>
                <w:lang w:eastAsia="en-US"/>
              </w:rPr>
              <w:t>Styremedlem:</w:t>
            </w:r>
          </w:p>
        </w:tc>
        <w:tc>
          <w:tcPr>
            <w:tcW w:w="3519" w:type="dxa"/>
            <w:tcBorders>
              <w:top w:val="single" w:sz="4" w:space="0" w:color="auto"/>
              <w:left w:val="single" w:sz="4" w:space="0" w:color="auto"/>
              <w:bottom w:val="single" w:sz="4" w:space="0" w:color="auto"/>
              <w:right w:val="single" w:sz="4" w:space="0" w:color="auto"/>
            </w:tcBorders>
            <w:hideMark/>
          </w:tcPr>
          <w:p w14:paraId="005CF504" w14:textId="77777777" w:rsidR="00DE2C99" w:rsidRPr="0032617A" w:rsidRDefault="00DE2C99" w:rsidP="00DE2C99">
            <w:pPr>
              <w:spacing w:after="120" w:line="240" w:lineRule="auto"/>
              <w:ind w:left="0" w:firstLine="0"/>
              <w:rPr>
                <w:rFonts w:cs="Times New Roman"/>
                <w:b w:val="0"/>
                <w:color w:val="000000" w:themeColor="text1"/>
                <w:sz w:val="22"/>
                <w:lang w:eastAsia="en-US"/>
              </w:rPr>
            </w:pPr>
            <w:r w:rsidRPr="0032617A">
              <w:rPr>
                <w:rFonts w:cs="Times New Roman"/>
                <w:b w:val="0"/>
                <w:color w:val="000000" w:themeColor="text1"/>
                <w:sz w:val="22"/>
                <w:lang w:val="en-US" w:eastAsia="en-US"/>
              </w:rPr>
              <w:t xml:space="preserve">Leila </w:t>
            </w:r>
            <w:r w:rsidRPr="0032617A">
              <w:rPr>
                <w:rFonts w:cs="Times New Roman"/>
                <w:b w:val="0"/>
                <w:color w:val="000000" w:themeColor="text1"/>
                <w:sz w:val="22"/>
                <w:lang w:eastAsia="en-US"/>
              </w:rPr>
              <w:t>Sarikhani (LS)</w:t>
            </w:r>
          </w:p>
        </w:tc>
        <w:tc>
          <w:tcPr>
            <w:tcW w:w="984" w:type="dxa"/>
            <w:tcBorders>
              <w:top w:val="single" w:sz="4" w:space="0" w:color="auto"/>
              <w:left w:val="single" w:sz="4" w:space="0" w:color="auto"/>
              <w:bottom w:val="single" w:sz="4" w:space="0" w:color="auto"/>
              <w:right w:val="single" w:sz="4" w:space="0" w:color="auto"/>
            </w:tcBorders>
            <w:hideMark/>
          </w:tcPr>
          <w:p w14:paraId="09305A72" w14:textId="7865681B" w:rsidR="00DE2C99" w:rsidRPr="0032617A" w:rsidRDefault="00B95424" w:rsidP="00DE2C99">
            <w:pPr>
              <w:spacing w:after="120" w:line="240" w:lineRule="auto"/>
              <w:ind w:left="0" w:firstLine="0"/>
              <w:jc w:val="center"/>
              <w:rPr>
                <w:rFonts w:eastAsia="Times New Roman"/>
                <w:b w:val="0"/>
                <w:color w:val="000000" w:themeColor="text1"/>
                <w:sz w:val="22"/>
              </w:rPr>
            </w:pPr>
            <w:r w:rsidRPr="0032617A">
              <w:rPr>
                <w:rFonts w:eastAsia="Times New Roman"/>
                <w:b w:val="0"/>
                <w:color w:val="000000" w:themeColor="text1"/>
                <w:sz w:val="22"/>
              </w:rPr>
              <w:t>x</w:t>
            </w:r>
          </w:p>
        </w:tc>
        <w:tc>
          <w:tcPr>
            <w:tcW w:w="984" w:type="dxa"/>
            <w:tcBorders>
              <w:top w:val="single" w:sz="4" w:space="0" w:color="auto"/>
              <w:left w:val="single" w:sz="4" w:space="0" w:color="auto"/>
              <w:bottom w:val="single" w:sz="4" w:space="0" w:color="auto"/>
              <w:right w:val="single" w:sz="4" w:space="0" w:color="auto"/>
            </w:tcBorders>
          </w:tcPr>
          <w:p w14:paraId="1F0A7F8A" w14:textId="77777777" w:rsidR="00DE2C99" w:rsidRPr="0032617A" w:rsidRDefault="00DE2C99" w:rsidP="00DE2C99">
            <w:pPr>
              <w:spacing w:after="120" w:line="240" w:lineRule="auto"/>
              <w:ind w:left="0" w:firstLine="0"/>
              <w:jc w:val="center"/>
              <w:rPr>
                <w:b w:val="0"/>
                <w:color w:val="000000" w:themeColor="text1"/>
                <w:sz w:val="22"/>
                <w:lang w:eastAsia="en-US"/>
              </w:rPr>
            </w:pPr>
          </w:p>
        </w:tc>
        <w:tc>
          <w:tcPr>
            <w:tcW w:w="1091" w:type="dxa"/>
            <w:tcBorders>
              <w:top w:val="single" w:sz="4" w:space="0" w:color="auto"/>
              <w:left w:val="single" w:sz="4" w:space="0" w:color="auto"/>
              <w:bottom w:val="single" w:sz="4" w:space="0" w:color="auto"/>
              <w:right w:val="single" w:sz="4" w:space="0" w:color="auto"/>
            </w:tcBorders>
            <w:hideMark/>
          </w:tcPr>
          <w:p w14:paraId="70CB94DB" w14:textId="77777777" w:rsidR="00DE2C99" w:rsidRPr="0032617A" w:rsidRDefault="00DE2C99" w:rsidP="00DE2C99">
            <w:pPr>
              <w:spacing w:after="120" w:line="240" w:lineRule="auto"/>
              <w:ind w:left="0" w:firstLine="0"/>
              <w:jc w:val="center"/>
              <w:rPr>
                <w:rFonts w:cs="Times New Roman"/>
                <w:b w:val="0"/>
                <w:color w:val="000000" w:themeColor="text1"/>
                <w:sz w:val="22"/>
                <w:lang w:eastAsia="en-US"/>
              </w:rPr>
            </w:pPr>
          </w:p>
        </w:tc>
      </w:tr>
      <w:tr w:rsidR="00DE2C99" w:rsidRPr="0032617A" w14:paraId="4D0B8A5F" w14:textId="77777777" w:rsidTr="6F94ABDF">
        <w:trPr>
          <w:trHeight w:val="226"/>
        </w:trPr>
        <w:tc>
          <w:tcPr>
            <w:tcW w:w="2641" w:type="dxa"/>
            <w:tcBorders>
              <w:top w:val="single" w:sz="4" w:space="0" w:color="auto"/>
              <w:left w:val="single" w:sz="4" w:space="0" w:color="auto"/>
              <w:bottom w:val="single" w:sz="4" w:space="0" w:color="auto"/>
              <w:right w:val="single" w:sz="4" w:space="0" w:color="auto"/>
            </w:tcBorders>
            <w:hideMark/>
          </w:tcPr>
          <w:p w14:paraId="0ED2286C" w14:textId="77777777" w:rsidR="00DE2C99" w:rsidRPr="0032617A" w:rsidRDefault="00DE2C99" w:rsidP="00DE2C99">
            <w:pPr>
              <w:spacing w:after="120" w:line="240" w:lineRule="auto"/>
              <w:ind w:left="0" w:firstLine="0"/>
              <w:rPr>
                <w:rFonts w:cs="Times New Roman"/>
                <w:b w:val="0"/>
                <w:color w:val="000000" w:themeColor="text1"/>
                <w:sz w:val="22"/>
                <w:lang w:eastAsia="en-US"/>
              </w:rPr>
            </w:pPr>
            <w:r w:rsidRPr="0032617A">
              <w:rPr>
                <w:rFonts w:cs="Times New Roman"/>
                <w:b w:val="0"/>
                <w:color w:val="000000" w:themeColor="text1"/>
                <w:sz w:val="22"/>
                <w:lang w:eastAsia="en-US"/>
              </w:rPr>
              <w:t>Styremedlem:</w:t>
            </w:r>
          </w:p>
        </w:tc>
        <w:tc>
          <w:tcPr>
            <w:tcW w:w="3519" w:type="dxa"/>
            <w:tcBorders>
              <w:top w:val="single" w:sz="4" w:space="0" w:color="auto"/>
              <w:left w:val="single" w:sz="4" w:space="0" w:color="auto"/>
              <w:bottom w:val="single" w:sz="4" w:space="0" w:color="auto"/>
              <w:right w:val="single" w:sz="4" w:space="0" w:color="auto"/>
            </w:tcBorders>
            <w:hideMark/>
          </w:tcPr>
          <w:p w14:paraId="2F6561CC" w14:textId="77777777" w:rsidR="00DE2C99" w:rsidRPr="0032617A" w:rsidRDefault="00DE2C99" w:rsidP="00DE2C99">
            <w:pPr>
              <w:spacing w:after="120" w:line="240" w:lineRule="auto"/>
              <w:ind w:left="0" w:firstLine="0"/>
              <w:rPr>
                <w:rFonts w:cs="Times New Roman"/>
                <w:b w:val="0"/>
                <w:color w:val="000000" w:themeColor="text1"/>
                <w:sz w:val="22"/>
                <w:lang w:eastAsia="en-US"/>
              </w:rPr>
            </w:pPr>
            <w:r w:rsidRPr="0032617A">
              <w:rPr>
                <w:rFonts w:cs="Times New Roman"/>
                <w:b w:val="0"/>
                <w:color w:val="000000" w:themeColor="text1"/>
                <w:sz w:val="22"/>
                <w:lang w:eastAsia="en-US"/>
              </w:rPr>
              <w:t>Frank Utheim (FU)</w:t>
            </w:r>
          </w:p>
        </w:tc>
        <w:tc>
          <w:tcPr>
            <w:tcW w:w="984" w:type="dxa"/>
            <w:tcBorders>
              <w:top w:val="single" w:sz="4" w:space="0" w:color="auto"/>
              <w:left w:val="single" w:sz="4" w:space="0" w:color="auto"/>
              <w:bottom w:val="single" w:sz="4" w:space="0" w:color="auto"/>
              <w:right w:val="single" w:sz="4" w:space="0" w:color="auto"/>
            </w:tcBorders>
            <w:hideMark/>
          </w:tcPr>
          <w:p w14:paraId="5F65892D" w14:textId="1CD0594A" w:rsidR="00DE2C99" w:rsidRPr="0032617A" w:rsidRDefault="00DE2C99" w:rsidP="00DE2C99">
            <w:pPr>
              <w:spacing w:after="120" w:line="240" w:lineRule="auto"/>
              <w:ind w:left="0" w:firstLine="0"/>
              <w:jc w:val="center"/>
              <w:rPr>
                <w:rFonts w:eastAsia="Times New Roman"/>
                <w:b w:val="0"/>
                <w:color w:val="000000" w:themeColor="text1"/>
                <w:sz w:val="22"/>
              </w:rPr>
            </w:pPr>
            <w:r w:rsidRPr="0032617A">
              <w:rPr>
                <w:b w:val="0"/>
                <w:color w:val="000000" w:themeColor="text1"/>
                <w:sz w:val="22"/>
                <w:lang w:eastAsia="en-US"/>
              </w:rPr>
              <w:t>x</w:t>
            </w:r>
          </w:p>
        </w:tc>
        <w:tc>
          <w:tcPr>
            <w:tcW w:w="984" w:type="dxa"/>
            <w:tcBorders>
              <w:top w:val="single" w:sz="4" w:space="0" w:color="auto"/>
              <w:left w:val="single" w:sz="4" w:space="0" w:color="auto"/>
              <w:bottom w:val="single" w:sz="4" w:space="0" w:color="auto"/>
              <w:right w:val="single" w:sz="4" w:space="0" w:color="auto"/>
            </w:tcBorders>
          </w:tcPr>
          <w:p w14:paraId="554C7AC8" w14:textId="6EFCF191" w:rsidR="00DE2C99" w:rsidRPr="0032617A" w:rsidRDefault="00DE2C99" w:rsidP="00DE2C99">
            <w:pPr>
              <w:spacing w:after="120" w:line="240" w:lineRule="auto"/>
              <w:ind w:left="0" w:firstLine="0"/>
              <w:jc w:val="center"/>
              <w:rPr>
                <w:b w:val="0"/>
                <w:color w:val="000000" w:themeColor="text1"/>
                <w:sz w:val="22"/>
                <w:lang w:eastAsia="en-US"/>
              </w:rPr>
            </w:pPr>
          </w:p>
        </w:tc>
        <w:tc>
          <w:tcPr>
            <w:tcW w:w="1091" w:type="dxa"/>
            <w:tcBorders>
              <w:top w:val="single" w:sz="4" w:space="0" w:color="auto"/>
              <w:left w:val="single" w:sz="4" w:space="0" w:color="auto"/>
              <w:bottom w:val="single" w:sz="4" w:space="0" w:color="auto"/>
              <w:right w:val="single" w:sz="4" w:space="0" w:color="auto"/>
            </w:tcBorders>
          </w:tcPr>
          <w:p w14:paraId="720F3906" w14:textId="77777777" w:rsidR="00DE2C99" w:rsidRPr="0032617A" w:rsidRDefault="00DE2C99" w:rsidP="00DE2C99">
            <w:pPr>
              <w:spacing w:after="120" w:line="240" w:lineRule="auto"/>
              <w:ind w:left="0" w:firstLine="0"/>
              <w:jc w:val="center"/>
              <w:rPr>
                <w:rFonts w:cs="Times New Roman"/>
                <w:b w:val="0"/>
                <w:color w:val="000000" w:themeColor="text1"/>
                <w:sz w:val="22"/>
                <w:lang w:eastAsia="en-US"/>
              </w:rPr>
            </w:pPr>
          </w:p>
        </w:tc>
      </w:tr>
      <w:tr w:rsidR="00DE2C99" w:rsidRPr="0032617A" w14:paraId="3CFEDBA5" w14:textId="77777777" w:rsidTr="6F94ABDF">
        <w:trPr>
          <w:trHeight w:val="226"/>
        </w:trPr>
        <w:tc>
          <w:tcPr>
            <w:tcW w:w="2641" w:type="dxa"/>
            <w:tcBorders>
              <w:top w:val="single" w:sz="4" w:space="0" w:color="auto"/>
              <w:left w:val="single" w:sz="4" w:space="0" w:color="auto"/>
              <w:bottom w:val="single" w:sz="4" w:space="0" w:color="auto"/>
              <w:right w:val="single" w:sz="4" w:space="0" w:color="auto"/>
            </w:tcBorders>
            <w:hideMark/>
          </w:tcPr>
          <w:p w14:paraId="4EC84DA1" w14:textId="77777777" w:rsidR="00DE2C99" w:rsidRPr="0032617A" w:rsidRDefault="00DE2C99" w:rsidP="00DE2C99">
            <w:pPr>
              <w:spacing w:after="120" w:line="240" w:lineRule="auto"/>
              <w:ind w:left="0" w:firstLine="0"/>
              <w:rPr>
                <w:rFonts w:cs="Times New Roman"/>
                <w:b w:val="0"/>
                <w:color w:val="000000" w:themeColor="text1"/>
                <w:sz w:val="22"/>
                <w:lang w:eastAsia="en-US"/>
              </w:rPr>
            </w:pPr>
            <w:r w:rsidRPr="0032617A">
              <w:rPr>
                <w:rFonts w:cs="Times New Roman"/>
                <w:b w:val="0"/>
                <w:color w:val="000000" w:themeColor="text1"/>
                <w:sz w:val="22"/>
                <w:lang w:eastAsia="en-US"/>
              </w:rPr>
              <w:t>Regnskapsansvarlig:</w:t>
            </w:r>
          </w:p>
        </w:tc>
        <w:tc>
          <w:tcPr>
            <w:tcW w:w="3519" w:type="dxa"/>
            <w:tcBorders>
              <w:top w:val="single" w:sz="4" w:space="0" w:color="auto"/>
              <w:left w:val="single" w:sz="4" w:space="0" w:color="auto"/>
              <w:bottom w:val="single" w:sz="4" w:space="0" w:color="auto"/>
              <w:right w:val="single" w:sz="4" w:space="0" w:color="auto"/>
            </w:tcBorders>
            <w:hideMark/>
          </w:tcPr>
          <w:p w14:paraId="755701A3" w14:textId="77777777" w:rsidR="00DE2C99" w:rsidRPr="0032617A" w:rsidRDefault="00DE2C99" w:rsidP="00DE2C99">
            <w:pPr>
              <w:spacing w:after="120" w:line="240" w:lineRule="auto"/>
              <w:ind w:left="0" w:firstLine="0"/>
              <w:rPr>
                <w:rFonts w:cs="Times New Roman"/>
                <w:b w:val="0"/>
                <w:color w:val="000000" w:themeColor="text1"/>
                <w:sz w:val="22"/>
                <w:lang w:eastAsia="en-US"/>
              </w:rPr>
            </w:pPr>
            <w:r w:rsidRPr="0032617A">
              <w:rPr>
                <w:rFonts w:cs="Times New Roman"/>
                <w:b w:val="0"/>
                <w:color w:val="000000" w:themeColor="text1"/>
                <w:sz w:val="22"/>
                <w:lang w:eastAsia="en-US"/>
              </w:rPr>
              <w:t>Kristin Haarseth (KH)</w:t>
            </w:r>
          </w:p>
        </w:tc>
        <w:tc>
          <w:tcPr>
            <w:tcW w:w="984" w:type="dxa"/>
            <w:tcBorders>
              <w:top w:val="single" w:sz="4" w:space="0" w:color="auto"/>
              <w:left w:val="single" w:sz="4" w:space="0" w:color="auto"/>
              <w:bottom w:val="single" w:sz="4" w:space="0" w:color="auto"/>
              <w:right w:val="single" w:sz="4" w:space="0" w:color="auto"/>
            </w:tcBorders>
            <w:hideMark/>
          </w:tcPr>
          <w:p w14:paraId="25E6B67D" w14:textId="77777777" w:rsidR="00DE2C99" w:rsidRPr="0032617A" w:rsidRDefault="00DE2C99" w:rsidP="00DE2C99">
            <w:pPr>
              <w:spacing w:after="120" w:line="240" w:lineRule="auto"/>
              <w:ind w:left="0" w:firstLine="0"/>
              <w:jc w:val="center"/>
              <w:rPr>
                <w:b w:val="0"/>
                <w:color w:val="000000" w:themeColor="text1"/>
                <w:sz w:val="22"/>
                <w:lang w:eastAsia="en-US"/>
              </w:rPr>
            </w:pPr>
            <w:r w:rsidRPr="0032617A">
              <w:rPr>
                <w:b w:val="0"/>
                <w:color w:val="000000" w:themeColor="text1"/>
                <w:sz w:val="22"/>
                <w:lang w:eastAsia="en-US"/>
              </w:rPr>
              <w:t>x</w:t>
            </w:r>
          </w:p>
        </w:tc>
        <w:tc>
          <w:tcPr>
            <w:tcW w:w="984" w:type="dxa"/>
            <w:tcBorders>
              <w:top w:val="single" w:sz="4" w:space="0" w:color="auto"/>
              <w:left w:val="single" w:sz="4" w:space="0" w:color="auto"/>
              <w:bottom w:val="single" w:sz="4" w:space="0" w:color="auto"/>
              <w:right w:val="single" w:sz="4" w:space="0" w:color="auto"/>
            </w:tcBorders>
            <w:hideMark/>
          </w:tcPr>
          <w:p w14:paraId="1EF39F05" w14:textId="77777777" w:rsidR="00DE2C99" w:rsidRPr="0032617A" w:rsidRDefault="00DE2C99" w:rsidP="00DE2C99">
            <w:pPr>
              <w:spacing w:after="120" w:line="240" w:lineRule="auto"/>
              <w:ind w:left="0" w:firstLine="0"/>
              <w:jc w:val="center"/>
              <w:rPr>
                <w:rFonts w:eastAsia="Times New Roman"/>
                <w:b w:val="0"/>
                <w:color w:val="000000" w:themeColor="text1"/>
                <w:sz w:val="22"/>
              </w:rPr>
            </w:pPr>
          </w:p>
        </w:tc>
        <w:tc>
          <w:tcPr>
            <w:tcW w:w="1091" w:type="dxa"/>
            <w:tcBorders>
              <w:top w:val="single" w:sz="4" w:space="0" w:color="auto"/>
              <w:left w:val="single" w:sz="4" w:space="0" w:color="auto"/>
              <w:bottom w:val="single" w:sz="4" w:space="0" w:color="auto"/>
              <w:right w:val="single" w:sz="4" w:space="0" w:color="auto"/>
            </w:tcBorders>
          </w:tcPr>
          <w:p w14:paraId="032852D8" w14:textId="77777777" w:rsidR="00DE2C99" w:rsidRPr="0032617A" w:rsidRDefault="00DE2C99" w:rsidP="00DE2C99">
            <w:pPr>
              <w:spacing w:after="120" w:line="240" w:lineRule="auto"/>
              <w:ind w:left="0" w:firstLine="0"/>
              <w:jc w:val="center"/>
              <w:rPr>
                <w:rFonts w:cs="Times New Roman"/>
                <w:b w:val="0"/>
                <w:color w:val="000000" w:themeColor="text1"/>
                <w:sz w:val="22"/>
                <w:lang w:eastAsia="en-US"/>
              </w:rPr>
            </w:pPr>
          </w:p>
        </w:tc>
      </w:tr>
      <w:tr w:rsidR="00DE2C99" w:rsidRPr="0032617A" w14:paraId="256F49AD" w14:textId="77777777" w:rsidTr="6F94ABDF">
        <w:trPr>
          <w:trHeight w:val="226"/>
        </w:trPr>
        <w:tc>
          <w:tcPr>
            <w:tcW w:w="2641" w:type="dxa"/>
            <w:tcBorders>
              <w:top w:val="single" w:sz="4" w:space="0" w:color="auto"/>
              <w:left w:val="single" w:sz="4" w:space="0" w:color="auto"/>
              <w:bottom w:val="single" w:sz="4" w:space="0" w:color="auto"/>
              <w:right w:val="single" w:sz="4" w:space="0" w:color="auto"/>
            </w:tcBorders>
          </w:tcPr>
          <w:p w14:paraId="0E1B6ED8" w14:textId="7DB1C8D1" w:rsidR="00DE2C99" w:rsidRPr="0032617A" w:rsidRDefault="00DE2C99" w:rsidP="00DE2C99">
            <w:pPr>
              <w:spacing w:after="120" w:line="240" w:lineRule="auto"/>
              <w:ind w:left="0" w:firstLine="0"/>
              <w:rPr>
                <w:rFonts w:cs="Times New Roman"/>
                <w:b w:val="0"/>
                <w:color w:val="000000" w:themeColor="text1"/>
                <w:sz w:val="22"/>
                <w:lang w:eastAsia="en-US"/>
              </w:rPr>
            </w:pPr>
            <w:r w:rsidRPr="0032617A">
              <w:rPr>
                <w:rFonts w:cs="Times New Roman"/>
                <w:b w:val="0"/>
                <w:color w:val="000000" w:themeColor="text1"/>
                <w:sz w:val="22"/>
                <w:lang w:eastAsia="en-US"/>
              </w:rPr>
              <w:t>Varamedlem:</w:t>
            </w:r>
          </w:p>
        </w:tc>
        <w:tc>
          <w:tcPr>
            <w:tcW w:w="3519" w:type="dxa"/>
            <w:tcBorders>
              <w:top w:val="single" w:sz="4" w:space="0" w:color="auto"/>
              <w:left w:val="single" w:sz="4" w:space="0" w:color="auto"/>
              <w:bottom w:val="single" w:sz="4" w:space="0" w:color="auto"/>
              <w:right w:val="single" w:sz="4" w:space="0" w:color="auto"/>
            </w:tcBorders>
          </w:tcPr>
          <w:p w14:paraId="4D7805FF" w14:textId="2871F45C" w:rsidR="00DE2C99" w:rsidRPr="0032617A" w:rsidRDefault="00DE2C99" w:rsidP="00DE2C99">
            <w:pPr>
              <w:spacing w:after="120" w:line="240" w:lineRule="auto"/>
              <w:ind w:left="0" w:firstLine="0"/>
              <w:rPr>
                <w:rFonts w:cs="Times New Roman"/>
                <w:b w:val="0"/>
                <w:color w:val="000000" w:themeColor="text1"/>
                <w:sz w:val="22"/>
                <w:lang w:eastAsia="en-US"/>
              </w:rPr>
            </w:pPr>
            <w:r w:rsidRPr="0032617A">
              <w:rPr>
                <w:rFonts w:cs="Times New Roman"/>
                <w:b w:val="0"/>
                <w:color w:val="000000" w:themeColor="text1"/>
                <w:sz w:val="22"/>
                <w:lang w:eastAsia="en-US"/>
              </w:rPr>
              <w:t>Einar Haarseth</w:t>
            </w:r>
          </w:p>
        </w:tc>
        <w:tc>
          <w:tcPr>
            <w:tcW w:w="984" w:type="dxa"/>
            <w:tcBorders>
              <w:top w:val="single" w:sz="4" w:space="0" w:color="auto"/>
              <w:left w:val="single" w:sz="4" w:space="0" w:color="auto"/>
              <w:bottom w:val="single" w:sz="4" w:space="0" w:color="auto"/>
              <w:right w:val="single" w:sz="4" w:space="0" w:color="auto"/>
            </w:tcBorders>
          </w:tcPr>
          <w:p w14:paraId="108AE3F4" w14:textId="4F8D6CE7" w:rsidR="00DE2C99" w:rsidRPr="0032617A" w:rsidRDefault="00DE2C99" w:rsidP="73DEE5E3">
            <w:pPr>
              <w:spacing w:after="120" w:line="240" w:lineRule="auto"/>
              <w:ind w:left="0" w:firstLine="0"/>
              <w:jc w:val="center"/>
              <w:rPr>
                <w:b w:val="0"/>
                <w:color w:val="000000" w:themeColor="text1"/>
                <w:sz w:val="22"/>
                <w:lang w:eastAsia="en-US"/>
              </w:rPr>
            </w:pPr>
          </w:p>
        </w:tc>
        <w:tc>
          <w:tcPr>
            <w:tcW w:w="984" w:type="dxa"/>
            <w:tcBorders>
              <w:top w:val="single" w:sz="4" w:space="0" w:color="auto"/>
              <w:left w:val="single" w:sz="4" w:space="0" w:color="auto"/>
              <w:bottom w:val="single" w:sz="4" w:space="0" w:color="auto"/>
              <w:right w:val="single" w:sz="4" w:space="0" w:color="auto"/>
            </w:tcBorders>
          </w:tcPr>
          <w:p w14:paraId="3B57B2BA" w14:textId="5B95960E" w:rsidR="00DE2C99" w:rsidRPr="0032617A" w:rsidRDefault="67C04927" w:rsidP="73DEE5E3">
            <w:pPr>
              <w:spacing w:after="120" w:line="240" w:lineRule="auto"/>
              <w:ind w:left="0" w:firstLine="0"/>
              <w:jc w:val="center"/>
              <w:rPr>
                <w:rFonts w:eastAsia="Times New Roman"/>
                <w:b w:val="0"/>
                <w:color w:val="000000" w:themeColor="text1"/>
                <w:sz w:val="22"/>
              </w:rPr>
            </w:pPr>
            <w:r w:rsidRPr="73DEE5E3">
              <w:rPr>
                <w:rFonts w:eastAsia="Times New Roman"/>
                <w:b w:val="0"/>
                <w:color w:val="000000" w:themeColor="text1"/>
                <w:sz w:val="22"/>
              </w:rPr>
              <w:t>x</w:t>
            </w:r>
          </w:p>
        </w:tc>
        <w:tc>
          <w:tcPr>
            <w:tcW w:w="1091" w:type="dxa"/>
            <w:tcBorders>
              <w:top w:val="single" w:sz="4" w:space="0" w:color="auto"/>
              <w:left w:val="single" w:sz="4" w:space="0" w:color="auto"/>
              <w:bottom w:val="single" w:sz="4" w:space="0" w:color="auto"/>
              <w:right w:val="single" w:sz="4" w:space="0" w:color="auto"/>
            </w:tcBorders>
          </w:tcPr>
          <w:p w14:paraId="2E704E0E" w14:textId="77777777" w:rsidR="00DE2C99" w:rsidRPr="0032617A" w:rsidRDefault="00DE2C99" w:rsidP="00DE2C99">
            <w:pPr>
              <w:spacing w:after="120" w:line="240" w:lineRule="auto"/>
              <w:ind w:left="0" w:firstLine="0"/>
              <w:jc w:val="center"/>
              <w:rPr>
                <w:rFonts w:cs="Times New Roman"/>
                <w:b w:val="0"/>
                <w:color w:val="000000" w:themeColor="text1"/>
                <w:sz w:val="22"/>
                <w:lang w:eastAsia="en-US"/>
              </w:rPr>
            </w:pPr>
          </w:p>
        </w:tc>
      </w:tr>
      <w:tr w:rsidR="00DE2C99" w:rsidRPr="0032617A" w14:paraId="2B72FD04" w14:textId="77777777" w:rsidTr="6F94ABDF">
        <w:trPr>
          <w:trHeight w:val="226"/>
        </w:trPr>
        <w:tc>
          <w:tcPr>
            <w:tcW w:w="2641" w:type="dxa"/>
            <w:tcBorders>
              <w:top w:val="single" w:sz="4" w:space="0" w:color="auto"/>
              <w:left w:val="single" w:sz="4" w:space="0" w:color="auto"/>
              <w:bottom w:val="single" w:sz="4" w:space="0" w:color="auto"/>
              <w:right w:val="single" w:sz="4" w:space="0" w:color="auto"/>
            </w:tcBorders>
          </w:tcPr>
          <w:p w14:paraId="4DB9E730" w14:textId="2036DDED" w:rsidR="00DE2C99" w:rsidRPr="0032617A" w:rsidRDefault="00727956" w:rsidP="00727956">
            <w:pPr>
              <w:spacing w:after="120" w:line="240" w:lineRule="auto"/>
              <w:ind w:left="0" w:firstLine="0"/>
              <w:rPr>
                <w:rFonts w:cs="Times New Roman"/>
                <w:b w:val="0"/>
                <w:color w:val="000000" w:themeColor="text1"/>
                <w:sz w:val="22"/>
                <w:lang w:eastAsia="en-US"/>
              </w:rPr>
            </w:pPr>
            <w:r>
              <w:rPr>
                <w:rFonts w:cs="Times New Roman"/>
                <w:b w:val="0"/>
                <w:color w:val="000000" w:themeColor="text1"/>
                <w:sz w:val="22"/>
                <w:lang w:eastAsia="en-US"/>
              </w:rPr>
              <w:t>Ski</w:t>
            </w:r>
          </w:p>
        </w:tc>
        <w:tc>
          <w:tcPr>
            <w:tcW w:w="3519" w:type="dxa"/>
            <w:tcBorders>
              <w:top w:val="single" w:sz="4" w:space="0" w:color="auto"/>
              <w:left w:val="single" w:sz="4" w:space="0" w:color="auto"/>
              <w:bottom w:val="single" w:sz="4" w:space="0" w:color="auto"/>
              <w:right w:val="single" w:sz="4" w:space="0" w:color="auto"/>
            </w:tcBorders>
          </w:tcPr>
          <w:p w14:paraId="6FE7099B" w14:textId="4D5402E0" w:rsidR="00DE2C99" w:rsidRPr="0032617A" w:rsidRDefault="00727956" w:rsidP="00DE2C99">
            <w:pPr>
              <w:spacing w:after="120" w:line="240" w:lineRule="auto"/>
              <w:ind w:left="0" w:firstLine="0"/>
              <w:rPr>
                <w:rFonts w:cs="Times New Roman"/>
                <w:b w:val="0"/>
                <w:color w:val="000000" w:themeColor="text1"/>
                <w:sz w:val="22"/>
                <w:lang w:eastAsia="en-US"/>
              </w:rPr>
            </w:pPr>
            <w:r w:rsidRPr="0032617A">
              <w:rPr>
                <w:rFonts w:cs="Times New Roman"/>
                <w:b w:val="0"/>
                <w:color w:val="000000" w:themeColor="text1"/>
                <w:sz w:val="22"/>
                <w:lang w:eastAsia="en-US"/>
              </w:rPr>
              <w:t>Bjørn Wangensteen</w:t>
            </w:r>
          </w:p>
        </w:tc>
        <w:tc>
          <w:tcPr>
            <w:tcW w:w="984" w:type="dxa"/>
            <w:tcBorders>
              <w:top w:val="single" w:sz="4" w:space="0" w:color="auto"/>
              <w:left w:val="single" w:sz="4" w:space="0" w:color="auto"/>
              <w:bottom w:val="single" w:sz="4" w:space="0" w:color="auto"/>
              <w:right w:val="single" w:sz="4" w:space="0" w:color="auto"/>
            </w:tcBorders>
          </w:tcPr>
          <w:p w14:paraId="0D68721A" w14:textId="6283652C" w:rsidR="00DE2C99" w:rsidRPr="0032617A" w:rsidRDefault="00DE2C99" w:rsidP="00DE2C99">
            <w:pPr>
              <w:spacing w:after="120" w:line="240" w:lineRule="auto"/>
              <w:ind w:left="0" w:firstLine="0"/>
              <w:jc w:val="center"/>
              <w:rPr>
                <w:b w:val="0"/>
                <w:color w:val="000000" w:themeColor="text1"/>
                <w:sz w:val="22"/>
                <w:lang w:eastAsia="en-US"/>
              </w:rPr>
            </w:pPr>
            <w:r w:rsidRPr="0032617A">
              <w:rPr>
                <w:b w:val="0"/>
                <w:color w:val="000000" w:themeColor="text1"/>
                <w:sz w:val="22"/>
                <w:lang w:eastAsia="en-US"/>
              </w:rPr>
              <w:t>x</w:t>
            </w:r>
          </w:p>
        </w:tc>
        <w:tc>
          <w:tcPr>
            <w:tcW w:w="984" w:type="dxa"/>
            <w:tcBorders>
              <w:top w:val="single" w:sz="4" w:space="0" w:color="auto"/>
              <w:left w:val="single" w:sz="4" w:space="0" w:color="auto"/>
              <w:bottom w:val="single" w:sz="4" w:space="0" w:color="auto"/>
              <w:right w:val="single" w:sz="4" w:space="0" w:color="auto"/>
            </w:tcBorders>
          </w:tcPr>
          <w:p w14:paraId="7AEE0D68" w14:textId="77777777" w:rsidR="00DE2C99" w:rsidRPr="0032617A" w:rsidRDefault="00DE2C99" w:rsidP="00DE2C99">
            <w:pPr>
              <w:spacing w:after="120" w:line="240" w:lineRule="auto"/>
              <w:ind w:left="0" w:firstLine="0"/>
              <w:jc w:val="center"/>
              <w:rPr>
                <w:rFonts w:eastAsia="Times New Roman"/>
                <w:b w:val="0"/>
                <w:color w:val="000000" w:themeColor="text1"/>
                <w:sz w:val="22"/>
              </w:rPr>
            </w:pPr>
          </w:p>
        </w:tc>
        <w:tc>
          <w:tcPr>
            <w:tcW w:w="1091" w:type="dxa"/>
            <w:tcBorders>
              <w:top w:val="single" w:sz="4" w:space="0" w:color="auto"/>
              <w:left w:val="single" w:sz="4" w:space="0" w:color="auto"/>
              <w:bottom w:val="single" w:sz="4" w:space="0" w:color="auto"/>
              <w:right w:val="single" w:sz="4" w:space="0" w:color="auto"/>
            </w:tcBorders>
          </w:tcPr>
          <w:p w14:paraId="1985574E" w14:textId="77777777" w:rsidR="00DE2C99" w:rsidRPr="0032617A" w:rsidRDefault="00DE2C99" w:rsidP="00DE2C99">
            <w:pPr>
              <w:spacing w:after="120" w:line="240" w:lineRule="auto"/>
              <w:ind w:left="0" w:firstLine="0"/>
              <w:jc w:val="center"/>
              <w:rPr>
                <w:rFonts w:cs="Times New Roman"/>
                <w:b w:val="0"/>
                <w:color w:val="000000" w:themeColor="text1"/>
                <w:sz w:val="22"/>
                <w:lang w:eastAsia="en-US"/>
              </w:rPr>
            </w:pPr>
          </w:p>
        </w:tc>
      </w:tr>
      <w:tr w:rsidR="00DE2C99" w:rsidRPr="0032617A" w14:paraId="4EB0F90A" w14:textId="77777777" w:rsidTr="6F94ABDF">
        <w:trPr>
          <w:trHeight w:val="226"/>
        </w:trPr>
        <w:tc>
          <w:tcPr>
            <w:tcW w:w="2641" w:type="dxa"/>
            <w:tcBorders>
              <w:top w:val="single" w:sz="4" w:space="0" w:color="auto"/>
              <w:left w:val="single" w:sz="4" w:space="0" w:color="auto"/>
              <w:bottom w:val="single" w:sz="4" w:space="0" w:color="auto"/>
              <w:right w:val="single" w:sz="4" w:space="0" w:color="auto"/>
            </w:tcBorders>
          </w:tcPr>
          <w:p w14:paraId="7481370D" w14:textId="73ECA0A4" w:rsidR="00DE2C99" w:rsidRPr="0032617A" w:rsidRDefault="00727956" w:rsidP="00727956">
            <w:pPr>
              <w:spacing w:after="120" w:line="240" w:lineRule="auto"/>
              <w:ind w:left="0" w:firstLine="0"/>
              <w:rPr>
                <w:rFonts w:cs="Times New Roman"/>
                <w:b w:val="0"/>
                <w:color w:val="000000" w:themeColor="text1"/>
                <w:sz w:val="22"/>
                <w:lang w:eastAsia="en-US"/>
              </w:rPr>
            </w:pPr>
            <w:r>
              <w:rPr>
                <w:rFonts w:cs="Times New Roman"/>
                <w:b w:val="0"/>
                <w:color w:val="000000" w:themeColor="text1"/>
                <w:sz w:val="22"/>
                <w:lang w:eastAsia="en-US"/>
              </w:rPr>
              <w:t>H</w:t>
            </w:r>
            <w:r w:rsidR="00DE2C99" w:rsidRPr="0032617A">
              <w:rPr>
                <w:rFonts w:cs="Times New Roman"/>
                <w:b w:val="0"/>
                <w:color w:val="000000" w:themeColor="text1"/>
                <w:sz w:val="22"/>
                <w:lang w:eastAsia="en-US"/>
              </w:rPr>
              <w:t>åndball</w:t>
            </w:r>
          </w:p>
        </w:tc>
        <w:tc>
          <w:tcPr>
            <w:tcW w:w="3519" w:type="dxa"/>
            <w:tcBorders>
              <w:top w:val="single" w:sz="4" w:space="0" w:color="auto"/>
              <w:left w:val="single" w:sz="4" w:space="0" w:color="auto"/>
              <w:bottom w:val="single" w:sz="4" w:space="0" w:color="auto"/>
              <w:right w:val="single" w:sz="4" w:space="0" w:color="auto"/>
            </w:tcBorders>
          </w:tcPr>
          <w:p w14:paraId="1C29F130" w14:textId="701D189A" w:rsidR="00DE2C99" w:rsidRPr="0032617A" w:rsidRDefault="00727956" w:rsidP="00DE2C99">
            <w:pPr>
              <w:spacing w:after="120" w:line="240" w:lineRule="auto"/>
              <w:ind w:left="0" w:firstLine="0"/>
              <w:rPr>
                <w:rFonts w:cs="Times New Roman"/>
                <w:b w:val="0"/>
                <w:color w:val="000000" w:themeColor="text1"/>
                <w:sz w:val="22"/>
                <w:lang w:eastAsia="en-US"/>
              </w:rPr>
            </w:pPr>
            <w:r w:rsidRPr="0032617A">
              <w:rPr>
                <w:rFonts w:cs="Times New Roman"/>
                <w:b w:val="0"/>
                <w:color w:val="000000" w:themeColor="text1"/>
                <w:sz w:val="22"/>
                <w:lang w:eastAsia="en-US"/>
              </w:rPr>
              <w:t>Grete Borge</w:t>
            </w:r>
          </w:p>
        </w:tc>
        <w:tc>
          <w:tcPr>
            <w:tcW w:w="984" w:type="dxa"/>
            <w:tcBorders>
              <w:top w:val="single" w:sz="4" w:space="0" w:color="auto"/>
              <w:left w:val="single" w:sz="4" w:space="0" w:color="auto"/>
              <w:bottom w:val="single" w:sz="4" w:space="0" w:color="auto"/>
              <w:right w:val="single" w:sz="4" w:space="0" w:color="auto"/>
            </w:tcBorders>
          </w:tcPr>
          <w:p w14:paraId="10167942" w14:textId="65CD43CA" w:rsidR="00DE2C99" w:rsidRPr="0032617A" w:rsidRDefault="00DE2C99" w:rsidP="00DE2C99">
            <w:pPr>
              <w:spacing w:after="120" w:line="240" w:lineRule="auto"/>
              <w:ind w:left="0" w:firstLine="0"/>
              <w:jc w:val="center"/>
              <w:rPr>
                <w:b w:val="0"/>
                <w:color w:val="000000" w:themeColor="text1"/>
                <w:sz w:val="22"/>
                <w:lang w:eastAsia="en-US"/>
              </w:rPr>
            </w:pPr>
            <w:r w:rsidRPr="0032617A">
              <w:rPr>
                <w:rFonts w:eastAsia="Times New Roman"/>
                <w:b w:val="0"/>
                <w:color w:val="000000" w:themeColor="text1"/>
                <w:sz w:val="22"/>
              </w:rPr>
              <w:t>x</w:t>
            </w:r>
          </w:p>
        </w:tc>
        <w:tc>
          <w:tcPr>
            <w:tcW w:w="984" w:type="dxa"/>
            <w:tcBorders>
              <w:top w:val="single" w:sz="4" w:space="0" w:color="auto"/>
              <w:left w:val="single" w:sz="4" w:space="0" w:color="auto"/>
              <w:bottom w:val="single" w:sz="4" w:space="0" w:color="auto"/>
              <w:right w:val="single" w:sz="4" w:space="0" w:color="auto"/>
            </w:tcBorders>
          </w:tcPr>
          <w:p w14:paraId="4936A301" w14:textId="77777777" w:rsidR="00DE2C99" w:rsidRPr="0032617A" w:rsidRDefault="00DE2C99" w:rsidP="00DE2C99">
            <w:pPr>
              <w:spacing w:after="120" w:line="240" w:lineRule="auto"/>
              <w:ind w:left="0" w:firstLine="0"/>
              <w:jc w:val="center"/>
              <w:rPr>
                <w:rFonts w:eastAsia="Times New Roman"/>
                <w:b w:val="0"/>
                <w:color w:val="000000" w:themeColor="text1"/>
                <w:sz w:val="22"/>
              </w:rPr>
            </w:pPr>
          </w:p>
        </w:tc>
        <w:tc>
          <w:tcPr>
            <w:tcW w:w="1091" w:type="dxa"/>
            <w:tcBorders>
              <w:top w:val="single" w:sz="4" w:space="0" w:color="auto"/>
              <w:left w:val="single" w:sz="4" w:space="0" w:color="auto"/>
              <w:bottom w:val="single" w:sz="4" w:space="0" w:color="auto"/>
              <w:right w:val="single" w:sz="4" w:space="0" w:color="auto"/>
            </w:tcBorders>
          </w:tcPr>
          <w:p w14:paraId="501848E2" w14:textId="77777777" w:rsidR="00DE2C99" w:rsidRPr="0032617A" w:rsidRDefault="00DE2C99" w:rsidP="00DE2C99">
            <w:pPr>
              <w:spacing w:after="120" w:line="240" w:lineRule="auto"/>
              <w:ind w:left="0" w:firstLine="0"/>
              <w:jc w:val="center"/>
              <w:rPr>
                <w:rFonts w:cs="Times New Roman"/>
                <w:b w:val="0"/>
                <w:color w:val="000000" w:themeColor="text1"/>
                <w:sz w:val="22"/>
                <w:lang w:eastAsia="en-US"/>
              </w:rPr>
            </w:pPr>
          </w:p>
        </w:tc>
      </w:tr>
      <w:tr w:rsidR="00DE2C99" w:rsidRPr="0032617A" w14:paraId="332E2D78" w14:textId="77777777" w:rsidTr="6F94ABDF">
        <w:trPr>
          <w:trHeight w:val="226"/>
        </w:trPr>
        <w:tc>
          <w:tcPr>
            <w:tcW w:w="2641" w:type="dxa"/>
            <w:tcBorders>
              <w:top w:val="single" w:sz="4" w:space="0" w:color="auto"/>
              <w:left w:val="single" w:sz="4" w:space="0" w:color="auto"/>
              <w:bottom w:val="single" w:sz="4" w:space="0" w:color="auto"/>
              <w:right w:val="single" w:sz="4" w:space="0" w:color="auto"/>
            </w:tcBorders>
          </w:tcPr>
          <w:p w14:paraId="05692A87" w14:textId="57DBA1B9" w:rsidR="00DE2C99" w:rsidRPr="0032617A" w:rsidRDefault="00727956" w:rsidP="00DE2C99">
            <w:pPr>
              <w:spacing w:after="120" w:line="240" w:lineRule="auto"/>
              <w:ind w:left="0" w:firstLine="0"/>
              <w:rPr>
                <w:rFonts w:cs="Times New Roman"/>
                <w:b w:val="0"/>
                <w:color w:val="000000" w:themeColor="text1"/>
                <w:sz w:val="22"/>
                <w:lang w:eastAsia="en-US"/>
              </w:rPr>
            </w:pPr>
            <w:r>
              <w:rPr>
                <w:rFonts w:cs="Times New Roman"/>
                <w:b w:val="0"/>
                <w:color w:val="000000" w:themeColor="text1"/>
                <w:sz w:val="22"/>
                <w:lang w:eastAsia="en-US"/>
              </w:rPr>
              <w:t>Basket</w:t>
            </w:r>
          </w:p>
        </w:tc>
        <w:tc>
          <w:tcPr>
            <w:tcW w:w="3519" w:type="dxa"/>
            <w:tcBorders>
              <w:top w:val="single" w:sz="4" w:space="0" w:color="auto"/>
              <w:left w:val="single" w:sz="4" w:space="0" w:color="auto"/>
              <w:bottom w:val="single" w:sz="4" w:space="0" w:color="auto"/>
              <w:right w:val="single" w:sz="4" w:space="0" w:color="auto"/>
            </w:tcBorders>
          </w:tcPr>
          <w:p w14:paraId="2E91346B" w14:textId="0FDF24A0" w:rsidR="00DE2C99" w:rsidRPr="0032617A" w:rsidRDefault="00727956" w:rsidP="00DE2C99">
            <w:pPr>
              <w:spacing w:after="120" w:line="240" w:lineRule="auto"/>
              <w:ind w:left="0" w:firstLine="0"/>
              <w:rPr>
                <w:rFonts w:cs="Times New Roman"/>
                <w:b w:val="0"/>
                <w:color w:val="000000" w:themeColor="text1"/>
                <w:sz w:val="22"/>
                <w:lang w:eastAsia="en-US"/>
              </w:rPr>
            </w:pPr>
            <w:r>
              <w:rPr>
                <w:rFonts w:eastAsiaTheme="minorHAnsi"/>
                <w:b w:val="0"/>
                <w:color w:val="auto"/>
                <w:sz w:val="22"/>
                <w:lang w:eastAsia="en-US"/>
              </w:rPr>
              <w:t>Kalle Ossiannilsson</w:t>
            </w:r>
            <w:r w:rsidRPr="0032617A">
              <w:rPr>
                <w:rFonts w:cs="Times New Roman"/>
                <w:b w:val="0"/>
                <w:color w:val="000000" w:themeColor="text1"/>
                <w:sz w:val="22"/>
                <w:lang w:eastAsia="en-US"/>
              </w:rPr>
              <w:t xml:space="preserve">  </w:t>
            </w:r>
          </w:p>
        </w:tc>
        <w:tc>
          <w:tcPr>
            <w:tcW w:w="984" w:type="dxa"/>
            <w:tcBorders>
              <w:top w:val="single" w:sz="4" w:space="0" w:color="auto"/>
              <w:left w:val="single" w:sz="4" w:space="0" w:color="auto"/>
              <w:bottom w:val="single" w:sz="4" w:space="0" w:color="auto"/>
              <w:right w:val="single" w:sz="4" w:space="0" w:color="auto"/>
            </w:tcBorders>
          </w:tcPr>
          <w:p w14:paraId="1394A944" w14:textId="0EAE916D" w:rsidR="00DE2C99" w:rsidRPr="0032617A" w:rsidRDefault="00DE2C99" w:rsidP="00DE2C99">
            <w:pPr>
              <w:spacing w:after="120" w:line="240" w:lineRule="auto"/>
              <w:ind w:left="0" w:firstLine="0"/>
              <w:jc w:val="center"/>
              <w:rPr>
                <w:b w:val="0"/>
                <w:color w:val="000000" w:themeColor="text1"/>
                <w:sz w:val="22"/>
                <w:lang w:eastAsia="en-US"/>
              </w:rPr>
            </w:pPr>
            <w:r w:rsidRPr="0032617A">
              <w:rPr>
                <w:b w:val="0"/>
                <w:color w:val="000000" w:themeColor="text1"/>
                <w:sz w:val="22"/>
                <w:lang w:eastAsia="en-US"/>
              </w:rPr>
              <w:t>x</w:t>
            </w:r>
          </w:p>
        </w:tc>
        <w:tc>
          <w:tcPr>
            <w:tcW w:w="984" w:type="dxa"/>
            <w:tcBorders>
              <w:top w:val="single" w:sz="4" w:space="0" w:color="auto"/>
              <w:left w:val="single" w:sz="4" w:space="0" w:color="auto"/>
              <w:bottom w:val="single" w:sz="4" w:space="0" w:color="auto"/>
              <w:right w:val="single" w:sz="4" w:space="0" w:color="auto"/>
            </w:tcBorders>
          </w:tcPr>
          <w:p w14:paraId="492E589D" w14:textId="77777777" w:rsidR="00DE2C99" w:rsidRPr="0032617A" w:rsidRDefault="00DE2C99" w:rsidP="00DE2C99">
            <w:pPr>
              <w:spacing w:after="120" w:line="240" w:lineRule="auto"/>
              <w:ind w:left="0" w:firstLine="0"/>
              <w:jc w:val="center"/>
              <w:rPr>
                <w:rFonts w:eastAsia="Times New Roman"/>
                <w:b w:val="0"/>
                <w:color w:val="000000" w:themeColor="text1"/>
                <w:sz w:val="22"/>
              </w:rPr>
            </w:pPr>
          </w:p>
        </w:tc>
        <w:tc>
          <w:tcPr>
            <w:tcW w:w="1091" w:type="dxa"/>
            <w:tcBorders>
              <w:top w:val="single" w:sz="4" w:space="0" w:color="auto"/>
              <w:left w:val="single" w:sz="4" w:space="0" w:color="auto"/>
              <w:bottom w:val="single" w:sz="4" w:space="0" w:color="auto"/>
              <w:right w:val="single" w:sz="4" w:space="0" w:color="auto"/>
            </w:tcBorders>
          </w:tcPr>
          <w:p w14:paraId="120A60BF" w14:textId="77777777" w:rsidR="00DE2C99" w:rsidRPr="0032617A" w:rsidRDefault="00DE2C99" w:rsidP="00DE2C99">
            <w:pPr>
              <w:spacing w:after="120" w:line="240" w:lineRule="auto"/>
              <w:ind w:left="0" w:firstLine="0"/>
              <w:jc w:val="center"/>
              <w:rPr>
                <w:rFonts w:cs="Times New Roman"/>
                <w:b w:val="0"/>
                <w:color w:val="000000" w:themeColor="text1"/>
                <w:sz w:val="22"/>
                <w:lang w:eastAsia="en-US"/>
              </w:rPr>
            </w:pPr>
          </w:p>
        </w:tc>
      </w:tr>
      <w:tr w:rsidR="00DE2C99" w:rsidRPr="0032617A" w14:paraId="43BABCF8" w14:textId="77777777" w:rsidTr="6F94ABDF">
        <w:trPr>
          <w:trHeight w:val="226"/>
        </w:trPr>
        <w:tc>
          <w:tcPr>
            <w:tcW w:w="2641" w:type="dxa"/>
            <w:tcBorders>
              <w:top w:val="single" w:sz="4" w:space="0" w:color="auto"/>
              <w:left w:val="single" w:sz="4" w:space="0" w:color="auto"/>
              <w:bottom w:val="single" w:sz="4" w:space="0" w:color="auto"/>
              <w:right w:val="single" w:sz="4" w:space="0" w:color="auto"/>
            </w:tcBorders>
          </w:tcPr>
          <w:p w14:paraId="1FA484B6" w14:textId="1FD810A6" w:rsidR="00DE2C99" w:rsidRPr="0032617A" w:rsidRDefault="00727956" w:rsidP="00727956">
            <w:pPr>
              <w:spacing w:after="120" w:line="240" w:lineRule="auto"/>
              <w:ind w:left="0" w:firstLine="0"/>
              <w:rPr>
                <w:rFonts w:cs="Times New Roman"/>
                <w:b w:val="0"/>
                <w:color w:val="000000" w:themeColor="text1"/>
                <w:sz w:val="22"/>
                <w:lang w:eastAsia="en-US"/>
              </w:rPr>
            </w:pPr>
            <w:r>
              <w:rPr>
                <w:rFonts w:cs="Times New Roman"/>
                <w:b w:val="0"/>
                <w:color w:val="000000" w:themeColor="text1"/>
                <w:sz w:val="22"/>
                <w:lang w:eastAsia="en-US"/>
              </w:rPr>
              <w:t>Freeski</w:t>
            </w:r>
          </w:p>
        </w:tc>
        <w:tc>
          <w:tcPr>
            <w:tcW w:w="3519" w:type="dxa"/>
            <w:tcBorders>
              <w:top w:val="single" w:sz="4" w:space="0" w:color="auto"/>
              <w:left w:val="single" w:sz="4" w:space="0" w:color="auto"/>
              <w:bottom w:val="single" w:sz="4" w:space="0" w:color="auto"/>
              <w:right w:val="single" w:sz="4" w:space="0" w:color="auto"/>
            </w:tcBorders>
          </w:tcPr>
          <w:p w14:paraId="0583EA26" w14:textId="6292089F" w:rsidR="00DE2C99" w:rsidRPr="0032617A" w:rsidRDefault="00727956" w:rsidP="00DE2C99">
            <w:pPr>
              <w:spacing w:after="120" w:line="240" w:lineRule="auto"/>
              <w:ind w:left="0" w:firstLine="0"/>
              <w:rPr>
                <w:rFonts w:cs="Times New Roman"/>
                <w:b w:val="0"/>
                <w:color w:val="000000" w:themeColor="text1"/>
                <w:sz w:val="22"/>
                <w:lang w:eastAsia="en-US"/>
              </w:rPr>
            </w:pPr>
            <w:r w:rsidRPr="0032617A">
              <w:rPr>
                <w:rFonts w:cs="Times New Roman"/>
                <w:b w:val="0"/>
                <w:color w:val="000000" w:themeColor="text1"/>
                <w:sz w:val="22"/>
                <w:lang w:eastAsia="en-US"/>
              </w:rPr>
              <w:t xml:space="preserve">Camilla </w:t>
            </w:r>
            <w:r>
              <w:rPr>
                <w:rFonts w:cs="Times New Roman"/>
                <w:b w:val="0"/>
                <w:color w:val="000000" w:themeColor="text1"/>
                <w:sz w:val="22"/>
                <w:lang w:eastAsia="en-US"/>
              </w:rPr>
              <w:t>Heimdal</w:t>
            </w:r>
          </w:p>
        </w:tc>
        <w:tc>
          <w:tcPr>
            <w:tcW w:w="984" w:type="dxa"/>
            <w:tcBorders>
              <w:top w:val="single" w:sz="4" w:space="0" w:color="auto"/>
              <w:left w:val="single" w:sz="4" w:space="0" w:color="auto"/>
              <w:bottom w:val="single" w:sz="4" w:space="0" w:color="auto"/>
              <w:right w:val="single" w:sz="4" w:space="0" w:color="auto"/>
            </w:tcBorders>
          </w:tcPr>
          <w:p w14:paraId="30BA77D7" w14:textId="1C1C8351" w:rsidR="00DE2C99" w:rsidRPr="0032617A" w:rsidRDefault="00DE2C99" w:rsidP="6F94ABDF">
            <w:pPr>
              <w:spacing w:after="120" w:line="240" w:lineRule="auto"/>
              <w:ind w:left="0" w:firstLine="0"/>
              <w:jc w:val="center"/>
              <w:rPr>
                <w:b w:val="0"/>
                <w:color w:val="000000" w:themeColor="text1"/>
                <w:sz w:val="22"/>
                <w:lang w:eastAsia="en-US"/>
              </w:rPr>
            </w:pPr>
          </w:p>
        </w:tc>
        <w:tc>
          <w:tcPr>
            <w:tcW w:w="984" w:type="dxa"/>
            <w:tcBorders>
              <w:top w:val="single" w:sz="4" w:space="0" w:color="auto"/>
              <w:left w:val="single" w:sz="4" w:space="0" w:color="auto"/>
              <w:bottom w:val="single" w:sz="4" w:space="0" w:color="auto"/>
              <w:right w:val="single" w:sz="4" w:space="0" w:color="auto"/>
            </w:tcBorders>
          </w:tcPr>
          <w:p w14:paraId="7C944A3E" w14:textId="3B0682D3" w:rsidR="00DE2C99" w:rsidRPr="0032617A" w:rsidRDefault="08F21584" w:rsidP="6F94ABDF">
            <w:pPr>
              <w:spacing w:after="120" w:line="240" w:lineRule="auto"/>
              <w:ind w:left="0" w:firstLine="0"/>
              <w:jc w:val="center"/>
              <w:rPr>
                <w:rFonts w:eastAsia="Times New Roman"/>
                <w:b w:val="0"/>
                <w:color w:val="000000" w:themeColor="text1"/>
                <w:sz w:val="22"/>
              </w:rPr>
            </w:pPr>
            <w:r w:rsidRPr="6F94ABDF">
              <w:rPr>
                <w:rFonts w:asciiTheme="minorHAnsi" w:eastAsiaTheme="minorEastAsia" w:hAnsiTheme="minorHAnsi" w:cstheme="minorBidi"/>
                <w:b w:val="0"/>
                <w:color w:val="000000" w:themeColor="text1"/>
                <w:sz w:val="22"/>
              </w:rPr>
              <w:t>x</w:t>
            </w:r>
          </w:p>
        </w:tc>
        <w:tc>
          <w:tcPr>
            <w:tcW w:w="1091" w:type="dxa"/>
            <w:tcBorders>
              <w:top w:val="single" w:sz="4" w:space="0" w:color="auto"/>
              <w:left w:val="single" w:sz="4" w:space="0" w:color="auto"/>
              <w:bottom w:val="single" w:sz="4" w:space="0" w:color="auto"/>
              <w:right w:val="single" w:sz="4" w:space="0" w:color="auto"/>
            </w:tcBorders>
          </w:tcPr>
          <w:p w14:paraId="5FF1363D" w14:textId="77777777" w:rsidR="00DE2C99" w:rsidRPr="0032617A" w:rsidRDefault="00DE2C99" w:rsidP="00DE2C99">
            <w:pPr>
              <w:spacing w:after="120" w:line="240" w:lineRule="auto"/>
              <w:ind w:left="0" w:firstLine="0"/>
              <w:jc w:val="center"/>
              <w:rPr>
                <w:rFonts w:cs="Times New Roman"/>
                <w:b w:val="0"/>
                <w:color w:val="000000" w:themeColor="text1"/>
                <w:sz w:val="22"/>
                <w:lang w:eastAsia="en-US"/>
              </w:rPr>
            </w:pPr>
          </w:p>
        </w:tc>
      </w:tr>
      <w:tr w:rsidR="00DE2C99" w:rsidRPr="0032617A" w14:paraId="39A920A2" w14:textId="77777777" w:rsidTr="6F94ABDF">
        <w:trPr>
          <w:trHeight w:val="226"/>
        </w:trPr>
        <w:tc>
          <w:tcPr>
            <w:tcW w:w="2641" w:type="dxa"/>
            <w:tcBorders>
              <w:top w:val="single" w:sz="4" w:space="0" w:color="auto"/>
              <w:left w:val="single" w:sz="4" w:space="0" w:color="auto"/>
              <w:bottom w:val="single" w:sz="4" w:space="0" w:color="auto"/>
              <w:right w:val="single" w:sz="4" w:space="0" w:color="auto"/>
            </w:tcBorders>
          </w:tcPr>
          <w:p w14:paraId="02C2D86A" w14:textId="3F036CFF" w:rsidR="00DE2C99" w:rsidRPr="0032617A" w:rsidRDefault="00727956" w:rsidP="00DE2C99">
            <w:pPr>
              <w:spacing w:after="120" w:line="240" w:lineRule="auto"/>
              <w:ind w:left="0" w:firstLine="0"/>
              <w:rPr>
                <w:rFonts w:cs="Times New Roman"/>
                <w:b w:val="0"/>
                <w:color w:val="000000" w:themeColor="text1"/>
                <w:sz w:val="22"/>
                <w:lang w:eastAsia="en-US"/>
              </w:rPr>
            </w:pPr>
            <w:r>
              <w:rPr>
                <w:rFonts w:eastAsiaTheme="minorHAnsi"/>
                <w:b w:val="0"/>
                <w:color w:val="auto"/>
                <w:sz w:val="22"/>
                <w:lang w:eastAsia="en-US"/>
              </w:rPr>
              <w:t>Barne- og ungdomsfotball</w:t>
            </w:r>
          </w:p>
        </w:tc>
        <w:tc>
          <w:tcPr>
            <w:tcW w:w="3519" w:type="dxa"/>
            <w:tcBorders>
              <w:top w:val="single" w:sz="4" w:space="0" w:color="auto"/>
              <w:left w:val="single" w:sz="4" w:space="0" w:color="auto"/>
              <w:bottom w:val="single" w:sz="4" w:space="0" w:color="auto"/>
              <w:right w:val="single" w:sz="4" w:space="0" w:color="auto"/>
            </w:tcBorders>
          </w:tcPr>
          <w:p w14:paraId="07F506F2" w14:textId="5F2B6E64" w:rsidR="00DE2C99" w:rsidRPr="0032617A" w:rsidRDefault="00727956" w:rsidP="00DE2C99">
            <w:pPr>
              <w:spacing w:after="120" w:line="240" w:lineRule="auto"/>
              <w:ind w:left="0" w:firstLine="0"/>
              <w:rPr>
                <w:rFonts w:cs="Times New Roman"/>
                <w:b w:val="0"/>
                <w:color w:val="000000" w:themeColor="text1"/>
                <w:sz w:val="22"/>
                <w:lang w:eastAsia="en-US"/>
              </w:rPr>
            </w:pPr>
            <w:r w:rsidRPr="00727956">
              <w:rPr>
                <w:rFonts w:cs="Times New Roman"/>
                <w:b w:val="0"/>
                <w:color w:val="000000" w:themeColor="text1"/>
                <w:sz w:val="22"/>
                <w:lang w:eastAsia="en-US"/>
              </w:rPr>
              <w:t>Adam Bjørhovde Manaf</w:t>
            </w:r>
          </w:p>
        </w:tc>
        <w:tc>
          <w:tcPr>
            <w:tcW w:w="984" w:type="dxa"/>
            <w:tcBorders>
              <w:top w:val="single" w:sz="4" w:space="0" w:color="auto"/>
              <w:left w:val="single" w:sz="4" w:space="0" w:color="auto"/>
              <w:bottom w:val="single" w:sz="4" w:space="0" w:color="auto"/>
              <w:right w:val="single" w:sz="4" w:space="0" w:color="auto"/>
            </w:tcBorders>
          </w:tcPr>
          <w:p w14:paraId="5E18315F" w14:textId="2F7E0E98" w:rsidR="00DE2C99" w:rsidRPr="0032617A" w:rsidRDefault="00B95424" w:rsidP="00DE2C99">
            <w:pPr>
              <w:spacing w:after="120" w:line="240" w:lineRule="auto"/>
              <w:ind w:left="0" w:firstLine="0"/>
              <w:jc w:val="center"/>
              <w:rPr>
                <w:b w:val="0"/>
                <w:color w:val="000000" w:themeColor="text1"/>
                <w:sz w:val="22"/>
                <w:lang w:eastAsia="en-US"/>
              </w:rPr>
            </w:pPr>
            <w:r w:rsidRPr="0032617A">
              <w:rPr>
                <w:rFonts w:eastAsia="Times New Roman"/>
                <w:b w:val="0"/>
                <w:color w:val="000000" w:themeColor="text1"/>
                <w:sz w:val="22"/>
              </w:rPr>
              <w:t>x</w:t>
            </w:r>
          </w:p>
        </w:tc>
        <w:tc>
          <w:tcPr>
            <w:tcW w:w="984" w:type="dxa"/>
            <w:tcBorders>
              <w:top w:val="single" w:sz="4" w:space="0" w:color="auto"/>
              <w:left w:val="single" w:sz="4" w:space="0" w:color="auto"/>
              <w:bottom w:val="single" w:sz="4" w:space="0" w:color="auto"/>
              <w:right w:val="single" w:sz="4" w:space="0" w:color="auto"/>
            </w:tcBorders>
          </w:tcPr>
          <w:p w14:paraId="612AFC52" w14:textId="075A5511" w:rsidR="00DE2C99" w:rsidRPr="0032617A" w:rsidRDefault="00DE2C99" w:rsidP="00DE2C99">
            <w:pPr>
              <w:spacing w:after="120" w:line="240" w:lineRule="auto"/>
              <w:ind w:left="0" w:firstLine="0"/>
              <w:jc w:val="center"/>
              <w:rPr>
                <w:rFonts w:eastAsia="Times New Roman"/>
                <w:b w:val="0"/>
                <w:color w:val="000000" w:themeColor="text1"/>
                <w:sz w:val="22"/>
              </w:rPr>
            </w:pPr>
          </w:p>
        </w:tc>
        <w:tc>
          <w:tcPr>
            <w:tcW w:w="1091" w:type="dxa"/>
            <w:tcBorders>
              <w:top w:val="single" w:sz="4" w:space="0" w:color="auto"/>
              <w:left w:val="single" w:sz="4" w:space="0" w:color="auto"/>
              <w:bottom w:val="single" w:sz="4" w:space="0" w:color="auto"/>
              <w:right w:val="single" w:sz="4" w:space="0" w:color="auto"/>
            </w:tcBorders>
          </w:tcPr>
          <w:p w14:paraId="491EB240" w14:textId="77777777" w:rsidR="00DE2C99" w:rsidRPr="0032617A" w:rsidRDefault="00DE2C99" w:rsidP="00DE2C99">
            <w:pPr>
              <w:spacing w:after="120" w:line="240" w:lineRule="auto"/>
              <w:ind w:left="0" w:firstLine="0"/>
              <w:jc w:val="center"/>
              <w:rPr>
                <w:rFonts w:cs="Times New Roman"/>
                <w:b w:val="0"/>
                <w:color w:val="000000" w:themeColor="text1"/>
                <w:sz w:val="22"/>
                <w:lang w:eastAsia="en-US"/>
              </w:rPr>
            </w:pPr>
          </w:p>
        </w:tc>
      </w:tr>
      <w:tr w:rsidR="00DE2C99" w:rsidRPr="0032617A" w14:paraId="397B1E27" w14:textId="77777777" w:rsidTr="6F94ABDF">
        <w:trPr>
          <w:trHeight w:val="226"/>
        </w:trPr>
        <w:tc>
          <w:tcPr>
            <w:tcW w:w="2641" w:type="dxa"/>
            <w:tcBorders>
              <w:top w:val="single" w:sz="4" w:space="0" w:color="auto"/>
              <w:left w:val="single" w:sz="4" w:space="0" w:color="auto"/>
              <w:bottom w:val="single" w:sz="4" w:space="0" w:color="auto"/>
              <w:right w:val="single" w:sz="4" w:space="0" w:color="auto"/>
            </w:tcBorders>
          </w:tcPr>
          <w:p w14:paraId="0ADB9C94" w14:textId="0179516D" w:rsidR="00DE2C99" w:rsidRPr="0032617A" w:rsidRDefault="00727956" w:rsidP="00727956">
            <w:pPr>
              <w:spacing w:after="120" w:line="240" w:lineRule="auto"/>
              <w:ind w:left="0" w:firstLine="0"/>
              <w:rPr>
                <w:rFonts w:cs="Times New Roman"/>
                <w:b w:val="0"/>
                <w:color w:val="000000" w:themeColor="text1"/>
                <w:sz w:val="22"/>
                <w:lang w:eastAsia="en-US"/>
              </w:rPr>
            </w:pPr>
            <w:r>
              <w:rPr>
                <w:rFonts w:cs="Times New Roman"/>
                <w:b w:val="0"/>
                <w:color w:val="000000" w:themeColor="text1"/>
                <w:sz w:val="22"/>
                <w:lang w:eastAsia="en-US"/>
              </w:rPr>
              <w:t>F</w:t>
            </w:r>
            <w:r w:rsidR="00DE2C99" w:rsidRPr="0032617A">
              <w:rPr>
                <w:rFonts w:cs="Times New Roman"/>
                <w:b w:val="0"/>
                <w:color w:val="000000" w:themeColor="text1"/>
                <w:sz w:val="22"/>
                <w:lang w:eastAsia="en-US"/>
              </w:rPr>
              <w:t>otball</w:t>
            </w:r>
            <w:r>
              <w:rPr>
                <w:rFonts w:cs="Times New Roman"/>
                <w:b w:val="0"/>
                <w:color w:val="000000" w:themeColor="text1"/>
                <w:sz w:val="22"/>
                <w:lang w:eastAsia="en-US"/>
              </w:rPr>
              <w:t xml:space="preserve"> senior</w:t>
            </w:r>
          </w:p>
        </w:tc>
        <w:tc>
          <w:tcPr>
            <w:tcW w:w="3519" w:type="dxa"/>
            <w:tcBorders>
              <w:top w:val="single" w:sz="4" w:space="0" w:color="auto"/>
              <w:left w:val="single" w:sz="4" w:space="0" w:color="auto"/>
              <w:bottom w:val="single" w:sz="4" w:space="0" w:color="auto"/>
              <w:right w:val="single" w:sz="4" w:space="0" w:color="auto"/>
            </w:tcBorders>
          </w:tcPr>
          <w:p w14:paraId="261285E6" w14:textId="2E61AB3E" w:rsidR="00DE2C99" w:rsidRPr="0032617A" w:rsidRDefault="00727956" w:rsidP="00DE2C99">
            <w:pPr>
              <w:spacing w:after="120" w:line="240" w:lineRule="auto"/>
              <w:ind w:left="0" w:firstLine="0"/>
              <w:rPr>
                <w:rFonts w:cs="Times New Roman"/>
                <w:b w:val="0"/>
                <w:color w:val="000000" w:themeColor="text1"/>
                <w:sz w:val="22"/>
                <w:lang w:eastAsia="en-US"/>
              </w:rPr>
            </w:pPr>
            <w:r>
              <w:rPr>
                <w:rFonts w:eastAsiaTheme="minorHAnsi"/>
                <w:b w:val="0"/>
                <w:color w:val="auto"/>
                <w:sz w:val="22"/>
                <w:lang w:eastAsia="en-US"/>
              </w:rPr>
              <w:t>Morten Holmen-Jensen</w:t>
            </w:r>
          </w:p>
        </w:tc>
        <w:tc>
          <w:tcPr>
            <w:tcW w:w="984" w:type="dxa"/>
            <w:tcBorders>
              <w:top w:val="single" w:sz="4" w:space="0" w:color="auto"/>
              <w:left w:val="single" w:sz="4" w:space="0" w:color="auto"/>
              <w:bottom w:val="single" w:sz="4" w:space="0" w:color="auto"/>
              <w:right w:val="single" w:sz="4" w:space="0" w:color="auto"/>
            </w:tcBorders>
          </w:tcPr>
          <w:p w14:paraId="2FA7A1DF" w14:textId="77777777" w:rsidR="00DE2C99" w:rsidRPr="0032617A" w:rsidRDefault="00DE2C99" w:rsidP="00DE2C99">
            <w:pPr>
              <w:spacing w:after="120" w:line="240" w:lineRule="auto"/>
              <w:ind w:left="0" w:firstLine="0"/>
              <w:jc w:val="center"/>
              <w:rPr>
                <w:b w:val="0"/>
                <w:color w:val="000000" w:themeColor="text1"/>
                <w:sz w:val="22"/>
                <w:lang w:eastAsia="en-US"/>
              </w:rPr>
            </w:pPr>
          </w:p>
        </w:tc>
        <w:tc>
          <w:tcPr>
            <w:tcW w:w="984" w:type="dxa"/>
            <w:tcBorders>
              <w:top w:val="single" w:sz="4" w:space="0" w:color="auto"/>
              <w:left w:val="single" w:sz="4" w:space="0" w:color="auto"/>
              <w:bottom w:val="single" w:sz="4" w:space="0" w:color="auto"/>
              <w:right w:val="single" w:sz="4" w:space="0" w:color="auto"/>
            </w:tcBorders>
          </w:tcPr>
          <w:p w14:paraId="4CF9AF45" w14:textId="530DB255" w:rsidR="00DE2C99" w:rsidRPr="0032617A" w:rsidRDefault="00DE2C99" w:rsidP="00DE2C99">
            <w:pPr>
              <w:spacing w:after="120" w:line="240" w:lineRule="auto"/>
              <w:ind w:left="0" w:firstLine="0"/>
              <w:jc w:val="center"/>
              <w:rPr>
                <w:rFonts w:eastAsia="Times New Roman"/>
                <w:b w:val="0"/>
                <w:color w:val="000000" w:themeColor="text1"/>
                <w:sz w:val="22"/>
              </w:rPr>
            </w:pPr>
            <w:r w:rsidRPr="0032617A">
              <w:rPr>
                <w:rFonts w:eastAsia="Times New Roman"/>
                <w:b w:val="0"/>
                <w:color w:val="000000" w:themeColor="text1"/>
                <w:sz w:val="22"/>
              </w:rPr>
              <w:t>x</w:t>
            </w:r>
          </w:p>
        </w:tc>
        <w:tc>
          <w:tcPr>
            <w:tcW w:w="1091" w:type="dxa"/>
            <w:tcBorders>
              <w:top w:val="single" w:sz="4" w:space="0" w:color="auto"/>
              <w:left w:val="single" w:sz="4" w:space="0" w:color="auto"/>
              <w:bottom w:val="single" w:sz="4" w:space="0" w:color="auto"/>
              <w:right w:val="single" w:sz="4" w:space="0" w:color="auto"/>
            </w:tcBorders>
          </w:tcPr>
          <w:p w14:paraId="21C5B9F1" w14:textId="77777777" w:rsidR="00DE2C99" w:rsidRPr="0032617A" w:rsidRDefault="00DE2C99" w:rsidP="00DE2C99">
            <w:pPr>
              <w:spacing w:after="120" w:line="240" w:lineRule="auto"/>
              <w:ind w:left="0" w:firstLine="0"/>
              <w:jc w:val="center"/>
              <w:rPr>
                <w:rFonts w:cs="Times New Roman"/>
                <w:b w:val="0"/>
                <w:color w:val="000000" w:themeColor="text1"/>
                <w:sz w:val="22"/>
                <w:lang w:eastAsia="en-US"/>
              </w:rPr>
            </w:pPr>
          </w:p>
        </w:tc>
      </w:tr>
      <w:tr w:rsidR="00DE2C99" w:rsidRPr="0032617A" w14:paraId="690890E1" w14:textId="77777777" w:rsidTr="6F94ABDF">
        <w:trPr>
          <w:trHeight w:val="226"/>
        </w:trPr>
        <w:tc>
          <w:tcPr>
            <w:tcW w:w="2641" w:type="dxa"/>
            <w:tcBorders>
              <w:top w:val="single" w:sz="4" w:space="0" w:color="auto"/>
              <w:left w:val="single" w:sz="4" w:space="0" w:color="auto"/>
              <w:bottom w:val="single" w:sz="4" w:space="0" w:color="auto"/>
              <w:right w:val="single" w:sz="4" w:space="0" w:color="auto"/>
            </w:tcBorders>
          </w:tcPr>
          <w:p w14:paraId="579DD41D" w14:textId="26356D75" w:rsidR="00DE2C99" w:rsidRPr="0032617A" w:rsidRDefault="00727956" w:rsidP="00727956">
            <w:pPr>
              <w:spacing w:after="120" w:line="240" w:lineRule="auto"/>
              <w:ind w:left="0" w:firstLine="0"/>
              <w:rPr>
                <w:rFonts w:cs="Times New Roman"/>
                <w:b w:val="0"/>
                <w:color w:val="000000" w:themeColor="text1"/>
                <w:sz w:val="22"/>
                <w:lang w:eastAsia="en-US"/>
              </w:rPr>
            </w:pPr>
            <w:r>
              <w:rPr>
                <w:rFonts w:cs="Times New Roman"/>
                <w:b w:val="0"/>
                <w:color w:val="000000" w:themeColor="text1"/>
                <w:sz w:val="22"/>
                <w:lang w:eastAsia="en-US"/>
              </w:rPr>
              <w:t>Orientering</w:t>
            </w:r>
          </w:p>
        </w:tc>
        <w:tc>
          <w:tcPr>
            <w:tcW w:w="3519" w:type="dxa"/>
            <w:tcBorders>
              <w:top w:val="single" w:sz="4" w:space="0" w:color="auto"/>
              <w:left w:val="single" w:sz="4" w:space="0" w:color="auto"/>
              <w:bottom w:val="single" w:sz="4" w:space="0" w:color="auto"/>
              <w:right w:val="single" w:sz="4" w:space="0" w:color="auto"/>
            </w:tcBorders>
          </w:tcPr>
          <w:p w14:paraId="5CDF46C8" w14:textId="6A969E39" w:rsidR="00DE2C99" w:rsidRPr="0032617A" w:rsidRDefault="00727956" w:rsidP="00DE2C99">
            <w:pPr>
              <w:spacing w:after="120" w:line="240" w:lineRule="auto"/>
              <w:ind w:left="0" w:firstLine="0"/>
              <w:rPr>
                <w:rFonts w:cs="Times New Roman"/>
                <w:b w:val="0"/>
                <w:color w:val="000000" w:themeColor="text1"/>
                <w:sz w:val="22"/>
                <w:lang w:eastAsia="en-US"/>
              </w:rPr>
            </w:pPr>
            <w:r w:rsidRPr="0032617A">
              <w:rPr>
                <w:rFonts w:cs="Times New Roman"/>
                <w:b w:val="0"/>
                <w:color w:val="000000" w:themeColor="text1"/>
                <w:sz w:val="22"/>
                <w:lang w:eastAsia="en-US"/>
              </w:rPr>
              <w:t>To</w:t>
            </w:r>
            <w:r>
              <w:rPr>
                <w:rFonts w:cs="Times New Roman"/>
                <w:b w:val="0"/>
                <w:color w:val="000000" w:themeColor="text1"/>
                <w:sz w:val="22"/>
                <w:lang w:eastAsia="en-US"/>
              </w:rPr>
              <w:t>r Henriksen</w:t>
            </w:r>
          </w:p>
        </w:tc>
        <w:tc>
          <w:tcPr>
            <w:tcW w:w="984" w:type="dxa"/>
            <w:tcBorders>
              <w:top w:val="single" w:sz="4" w:space="0" w:color="auto"/>
              <w:left w:val="single" w:sz="4" w:space="0" w:color="auto"/>
              <w:bottom w:val="single" w:sz="4" w:space="0" w:color="auto"/>
              <w:right w:val="single" w:sz="4" w:space="0" w:color="auto"/>
            </w:tcBorders>
          </w:tcPr>
          <w:p w14:paraId="7CAB5639" w14:textId="1AFD7FD0" w:rsidR="00DE2C99" w:rsidRPr="0032617A" w:rsidRDefault="004C6CB7" w:rsidP="00DE2C99">
            <w:pPr>
              <w:spacing w:after="120" w:line="240" w:lineRule="auto"/>
              <w:ind w:left="0" w:firstLine="0"/>
              <w:jc w:val="center"/>
              <w:rPr>
                <w:b w:val="0"/>
                <w:color w:val="000000" w:themeColor="text1"/>
                <w:sz w:val="22"/>
                <w:lang w:eastAsia="en-US"/>
              </w:rPr>
            </w:pPr>
            <w:r w:rsidRPr="0032617A">
              <w:rPr>
                <w:b w:val="0"/>
                <w:color w:val="000000" w:themeColor="text1"/>
                <w:sz w:val="22"/>
                <w:lang w:eastAsia="en-US"/>
              </w:rPr>
              <w:t>x</w:t>
            </w:r>
          </w:p>
        </w:tc>
        <w:tc>
          <w:tcPr>
            <w:tcW w:w="984" w:type="dxa"/>
            <w:tcBorders>
              <w:top w:val="single" w:sz="4" w:space="0" w:color="auto"/>
              <w:left w:val="single" w:sz="4" w:space="0" w:color="auto"/>
              <w:bottom w:val="single" w:sz="4" w:space="0" w:color="auto"/>
              <w:right w:val="single" w:sz="4" w:space="0" w:color="auto"/>
            </w:tcBorders>
          </w:tcPr>
          <w:p w14:paraId="5417B44E" w14:textId="4603CDDD" w:rsidR="00DE2C99" w:rsidRPr="0032617A" w:rsidRDefault="00DE2C99" w:rsidP="00DE2C99">
            <w:pPr>
              <w:spacing w:after="120" w:line="240" w:lineRule="auto"/>
              <w:ind w:left="0" w:firstLine="0"/>
              <w:jc w:val="center"/>
              <w:rPr>
                <w:rFonts w:eastAsia="Times New Roman"/>
                <w:b w:val="0"/>
                <w:color w:val="000000" w:themeColor="text1"/>
                <w:sz w:val="22"/>
              </w:rPr>
            </w:pPr>
          </w:p>
        </w:tc>
        <w:tc>
          <w:tcPr>
            <w:tcW w:w="1091" w:type="dxa"/>
            <w:tcBorders>
              <w:top w:val="single" w:sz="4" w:space="0" w:color="auto"/>
              <w:left w:val="single" w:sz="4" w:space="0" w:color="auto"/>
              <w:bottom w:val="single" w:sz="4" w:space="0" w:color="auto"/>
              <w:right w:val="single" w:sz="4" w:space="0" w:color="auto"/>
            </w:tcBorders>
          </w:tcPr>
          <w:p w14:paraId="2C6CE7E2" w14:textId="77777777" w:rsidR="00DE2C99" w:rsidRPr="0032617A" w:rsidRDefault="00DE2C99" w:rsidP="00DE2C99">
            <w:pPr>
              <w:spacing w:after="120" w:line="240" w:lineRule="auto"/>
              <w:ind w:left="0" w:firstLine="0"/>
              <w:jc w:val="center"/>
              <w:rPr>
                <w:rFonts w:cs="Times New Roman"/>
                <w:b w:val="0"/>
                <w:color w:val="000000" w:themeColor="text1"/>
                <w:sz w:val="22"/>
                <w:lang w:eastAsia="en-US"/>
              </w:rPr>
            </w:pPr>
          </w:p>
        </w:tc>
      </w:tr>
      <w:tr w:rsidR="00DE2C99" w:rsidRPr="0032617A" w14:paraId="737CDE9D" w14:textId="77777777" w:rsidTr="6F94ABDF">
        <w:trPr>
          <w:trHeight w:val="226"/>
        </w:trPr>
        <w:tc>
          <w:tcPr>
            <w:tcW w:w="2641" w:type="dxa"/>
            <w:tcBorders>
              <w:top w:val="single" w:sz="4" w:space="0" w:color="auto"/>
              <w:left w:val="single" w:sz="4" w:space="0" w:color="auto"/>
              <w:bottom w:val="single" w:sz="4" w:space="0" w:color="auto"/>
              <w:right w:val="single" w:sz="4" w:space="0" w:color="auto"/>
            </w:tcBorders>
          </w:tcPr>
          <w:p w14:paraId="65ED055C" w14:textId="4EB86C9E" w:rsidR="00DE2C99" w:rsidRPr="0032617A" w:rsidRDefault="00727956" w:rsidP="00DE2C99">
            <w:pPr>
              <w:spacing w:after="120" w:line="240" w:lineRule="auto"/>
              <w:ind w:left="0" w:firstLine="0"/>
              <w:rPr>
                <w:rFonts w:cs="Times New Roman"/>
                <w:b w:val="0"/>
                <w:color w:val="000000" w:themeColor="text1"/>
                <w:sz w:val="22"/>
                <w:lang w:eastAsia="en-US"/>
              </w:rPr>
            </w:pPr>
            <w:r>
              <w:rPr>
                <w:rFonts w:eastAsiaTheme="minorHAnsi"/>
                <w:b w:val="0"/>
                <w:color w:val="auto"/>
                <w:sz w:val="22"/>
                <w:lang w:eastAsia="en-US"/>
              </w:rPr>
              <w:t>Leder anleggskomité</w:t>
            </w:r>
          </w:p>
        </w:tc>
        <w:tc>
          <w:tcPr>
            <w:tcW w:w="3519" w:type="dxa"/>
            <w:tcBorders>
              <w:top w:val="single" w:sz="4" w:space="0" w:color="auto"/>
              <w:left w:val="single" w:sz="4" w:space="0" w:color="auto"/>
              <w:bottom w:val="single" w:sz="4" w:space="0" w:color="auto"/>
              <w:right w:val="single" w:sz="4" w:space="0" w:color="auto"/>
            </w:tcBorders>
          </w:tcPr>
          <w:p w14:paraId="50F390BC" w14:textId="6409001B" w:rsidR="00DE2C99" w:rsidRPr="0032617A" w:rsidRDefault="00727956" w:rsidP="00DE2C99">
            <w:pPr>
              <w:spacing w:after="120" w:line="240" w:lineRule="auto"/>
              <w:ind w:left="0" w:firstLine="0"/>
              <w:rPr>
                <w:rFonts w:cs="Times New Roman"/>
                <w:b w:val="0"/>
                <w:color w:val="000000" w:themeColor="text1"/>
                <w:sz w:val="22"/>
                <w:lang w:eastAsia="en-US"/>
              </w:rPr>
            </w:pPr>
            <w:r w:rsidRPr="0032617A">
              <w:rPr>
                <w:rFonts w:cs="Times New Roman"/>
                <w:b w:val="0"/>
                <w:color w:val="000000" w:themeColor="text1"/>
                <w:sz w:val="22"/>
                <w:lang w:eastAsia="en-US"/>
              </w:rPr>
              <w:t xml:space="preserve">Reidar </w:t>
            </w:r>
            <w:r>
              <w:rPr>
                <w:rFonts w:eastAsiaTheme="minorHAnsi"/>
                <w:b w:val="0"/>
                <w:color w:val="auto"/>
                <w:sz w:val="22"/>
                <w:lang w:eastAsia="en-US"/>
              </w:rPr>
              <w:t>Bergestad</w:t>
            </w:r>
          </w:p>
        </w:tc>
        <w:tc>
          <w:tcPr>
            <w:tcW w:w="984" w:type="dxa"/>
            <w:tcBorders>
              <w:top w:val="single" w:sz="4" w:space="0" w:color="auto"/>
              <w:left w:val="single" w:sz="4" w:space="0" w:color="auto"/>
              <w:bottom w:val="single" w:sz="4" w:space="0" w:color="auto"/>
              <w:right w:val="single" w:sz="4" w:space="0" w:color="auto"/>
            </w:tcBorders>
          </w:tcPr>
          <w:p w14:paraId="2B044EDF" w14:textId="597FA6FD" w:rsidR="00DE2C99" w:rsidRPr="0032617A" w:rsidRDefault="00DE2C99" w:rsidP="00DE2C99">
            <w:pPr>
              <w:spacing w:after="120" w:line="240" w:lineRule="auto"/>
              <w:ind w:left="0" w:firstLine="0"/>
              <w:jc w:val="center"/>
              <w:rPr>
                <w:b w:val="0"/>
                <w:color w:val="000000" w:themeColor="text1"/>
                <w:sz w:val="22"/>
                <w:lang w:eastAsia="en-US"/>
              </w:rPr>
            </w:pPr>
          </w:p>
        </w:tc>
        <w:tc>
          <w:tcPr>
            <w:tcW w:w="984" w:type="dxa"/>
            <w:tcBorders>
              <w:top w:val="single" w:sz="4" w:space="0" w:color="auto"/>
              <w:left w:val="single" w:sz="4" w:space="0" w:color="auto"/>
              <w:bottom w:val="single" w:sz="4" w:space="0" w:color="auto"/>
              <w:right w:val="single" w:sz="4" w:space="0" w:color="auto"/>
            </w:tcBorders>
          </w:tcPr>
          <w:p w14:paraId="5F527AEE" w14:textId="1136138D" w:rsidR="00DE2C99" w:rsidRPr="0032617A" w:rsidRDefault="00727956" w:rsidP="00DE2C99">
            <w:pPr>
              <w:spacing w:after="120" w:line="240" w:lineRule="auto"/>
              <w:ind w:left="0" w:firstLine="0"/>
              <w:jc w:val="center"/>
              <w:rPr>
                <w:rFonts w:eastAsia="Times New Roman"/>
                <w:b w:val="0"/>
                <w:color w:val="000000" w:themeColor="text1"/>
                <w:sz w:val="22"/>
              </w:rPr>
            </w:pPr>
            <w:r w:rsidRPr="0032617A">
              <w:rPr>
                <w:b w:val="0"/>
                <w:color w:val="000000" w:themeColor="text1"/>
                <w:sz w:val="22"/>
                <w:lang w:eastAsia="en-US"/>
              </w:rPr>
              <w:t>x</w:t>
            </w:r>
          </w:p>
        </w:tc>
        <w:tc>
          <w:tcPr>
            <w:tcW w:w="1091" w:type="dxa"/>
            <w:tcBorders>
              <w:top w:val="single" w:sz="4" w:space="0" w:color="auto"/>
              <w:left w:val="single" w:sz="4" w:space="0" w:color="auto"/>
              <w:bottom w:val="single" w:sz="4" w:space="0" w:color="auto"/>
              <w:right w:val="single" w:sz="4" w:space="0" w:color="auto"/>
            </w:tcBorders>
          </w:tcPr>
          <w:p w14:paraId="7A42E5F5" w14:textId="77777777" w:rsidR="00DE2C99" w:rsidRPr="0032617A" w:rsidRDefault="00DE2C99" w:rsidP="00DE2C99">
            <w:pPr>
              <w:spacing w:after="120" w:line="240" w:lineRule="auto"/>
              <w:ind w:left="0" w:firstLine="0"/>
              <w:jc w:val="center"/>
              <w:rPr>
                <w:rFonts w:cs="Times New Roman"/>
                <w:b w:val="0"/>
                <w:color w:val="000000" w:themeColor="text1"/>
                <w:sz w:val="22"/>
                <w:lang w:eastAsia="en-US"/>
              </w:rPr>
            </w:pPr>
          </w:p>
        </w:tc>
      </w:tr>
    </w:tbl>
    <w:p w14:paraId="66F72F3F" w14:textId="33DC62F9" w:rsidR="000E6526" w:rsidRPr="0032617A" w:rsidRDefault="000E6526" w:rsidP="000E6526">
      <w:pPr>
        <w:ind w:left="0" w:firstLine="0"/>
        <w:rPr>
          <w:sz w:val="22"/>
        </w:rPr>
      </w:pPr>
    </w:p>
    <w:tbl>
      <w:tblPr>
        <w:tblStyle w:val="TableGrid"/>
        <w:tblpPr w:leftFromText="141" w:rightFromText="141" w:vertAnchor="page" w:horzAnchor="margin" w:tblpXSpec="center" w:tblpY="7871"/>
        <w:tblW w:w="9351" w:type="dxa"/>
        <w:tblLayout w:type="fixed"/>
        <w:tblLook w:val="04A0" w:firstRow="1" w:lastRow="0" w:firstColumn="1" w:lastColumn="0" w:noHBand="0" w:noVBand="1"/>
      </w:tblPr>
      <w:tblGrid>
        <w:gridCol w:w="1138"/>
        <w:gridCol w:w="1267"/>
        <w:gridCol w:w="4961"/>
        <w:gridCol w:w="993"/>
        <w:gridCol w:w="992"/>
      </w:tblGrid>
      <w:tr w:rsidR="000E6526" w:rsidRPr="0032617A" w14:paraId="2AFDDD1B" w14:textId="77777777" w:rsidTr="6F94ABDF">
        <w:trPr>
          <w:trHeight w:val="70"/>
        </w:trPr>
        <w:tc>
          <w:tcPr>
            <w:tcW w:w="1138" w:type="dxa"/>
            <w:shd w:val="clear" w:color="auto" w:fill="BFBFBF" w:themeFill="background1" w:themeFillShade="BF"/>
          </w:tcPr>
          <w:p w14:paraId="0B9B0F58" w14:textId="77777777" w:rsidR="000E6526" w:rsidRPr="0032617A" w:rsidRDefault="000E6526" w:rsidP="002E790F">
            <w:pPr>
              <w:spacing w:after="120"/>
              <w:jc w:val="center"/>
              <w:rPr>
                <w:rFonts w:ascii="Arial" w:hAnsi="Arial" w:cs="Arial"/>
                <w:bCs/>
                <w:color w:val="000000" w:themeColor="text1"/>
                <w:sz w:val="22"/>
              </w:rPr>
            </w:pPr>
          </w:p>
        </w:tc>
        <w:tc>
          <w:tcPr>
            <w:tcW w:w="1267" w:type="dxa"/>
            <w:shd w:val="clear" w:color="auto" w:fill="BFBFBF" w:themeFill="background1" w:themeFillShade="BF"/>
          </w:tcPr>
          <w:p w14:paraId="56A85399" w14:textId="6035FE49" w:rsidR="000E6526" w:rsidRPr="0032617A" w:rsidRDefault="4326255E" w:rsidP="73DEE5E3">
            <w:pPr>
              <w:spacing w:after="120"/>
              <w:rPr>
                <w:b w:val="0"/>
                <w:color w:val="000000" w:themeColor="text1"/>
                <w:sz w:val="22"/>
              </w:rPr>
            </w:pPr>
            <w:r w:rsidRPr="73DEE5E3">
              <w:rPr>
                <w:color w:val="000000" w:themeColor="text1"/>
                <w:sz w:val="22"/>
              </w:rPr>
              <w:t xml:space="preserve">G </w:t>
            </w:r>
            <w:r w:rsidR="150FF0E0" w:rsidRPr="73DEE5E3">
              <w:rPr>
                <w:color w:val="000000" w:themeColor="text1"/>
                <w:sz w:val="22"/>
              </w:rPr>
              <w:t>30</w:t>
            </w:r>
            <w:r w:rsidRPr="73DEE5E3">
              <w:rPr>
                <w:color w:val="000000" w:themeColor="text1"/>
                <w:sz w:val="22"/>
              </w:rPr>
              <w:t>/2021</w:t>
            </w:r>
          </w:p>
        </w:tc>
        <w:tc>
          <w:tcPr>
            <w:tcW w:w="4961" w:type="dxa"/>
            <w:shd w:val="clear" w:color="auto" w:fill="BFBFBF" w:themeFill="background1" w:themeFillShade="BF"/>
          </w:tcPr>
          <w:p w14:paraId="026CDE8A" w14:textId="5EE1D951" w:rsidR="00917D39" w:rsidRPr="0032617A" w:rsidRDefault="4326255E" w:rsidP="73DEE5E3">
            <w:pPr>
              <w:autoSpaceDE w:val="0"/>
              <w:autoSpaceDN w:val="0"/>
              <w:adjustRightInd w:val="0"/>
              <w:spacing w:after="120"/>
              <w:rPr>
                <w:color w:val="000000" w:themeColor="text1"/>
                <w:sz w:val="22"/>
              </w:rPr>
            </w:pPr>
            <w:r w:rsidRPr="73DEE5E3">
              <w:rPr>
                <w:color w:val="000000" w:themeColor="text1"/>
                <w:sz w:val="22"/>
              </w:rPr>
              <w:t xml:space="preserve">Referat fra forrige møte </w:t>
            </w:r>
            <w:r w:rsidR="48B2F9D1" w:rsidRPr="73DEE5E3">
              <w:rPr>
                <w:color w:val="000000" w:themeColor="text1"/>
                <w:sz w:val="22"/>
              </w:rPr>
              <w:t>24</w:t>
            </w:r>
            <w:r w:rsidR="08B342D0" w:rsidRPr="73DEE5E3">
              <w:rPr>
                <w:color w:val="000000" w:themeColor="text1"/>
                <w:sz w:val="22"/>
              </w:rPr>
              <w:t>.</w:t>
            </w:r>
            <w:r w:rsidR="4DA3B26A" w:rsidRPr="73DEE5E3">
              <w:rPr>
                <w:color w:val="000000" w:themeColor="text1"/>
                <w:sz w:val="22"/>
              </w:rPr>
              <w:t>8</w:t>
            </w:r>
            <w:r w:rsidRPr="73DEE5E3">
              <w:rPr>
                <w:color w:val="000000" w:themeColor="text1"/>
                <w:sz w:val="22"/>
              </w:rPr>
              <w:t>.21</w:t>
            </w:r>
          </w:p>
        </w:tc>
        <w:tc>
          <w:tcPr>
            <w:tcW w:w="993" w:type="dxa"/>
            <w:shd w:val="clear" w:color="auto" w:fill="BFBFBF" w:themeFill="background1" w:themeFillShade="BF"/>
          </w:tcPr>
          <w:p w14:paraId="25A21420" w14:textId="77777777" w:rsidR="000E6526" w:rsidRPr="0032617A" w:rsidRDefault="000E6526" w:rsidP="002E790F">
            <w:pPr>
              <w:spacing w:after="120"/>
              <w:jc w:val="center"/>
              <w:rPr>
                <w:rFonts w:ascii="Arial" w:hAnsi="Arial" w:cs="Arial"/>
                <w:color w:val="000000" w:themeColor="text1"/>
                <w:sz w:val="22"/>
              </w:rPr>
            </w:pPr>
          </w:p>
        </w:tc>
        <w:tc>
          <w:tcPr>
            <w:tcW w:w="992" w:type="dxa"/>
            <w:shd w:val="clear" w:color="auto" w:fill="BFBFBF" w:themeFill="background1" w:themeFillShade="BF"/>
          </w:tcPr>
          <w:p w14:paraId="55EAC7BF" w14:textId="77777777" w:rsidR="000E6526" w:rsidRPr="0032617A" w:rsidRDefault="000E6526" w:rsidP="002E790F">
            <w:pPr>
              <w:spacing w:after="120"/>
              <w:ind w:left="0" w:firstLine="0"/>
              <w:rPr>
                <w:rFonts w:ascii="Arial" w:hAnsi="Arial" w:cs="Arial"/>
                <w:color w:val="000000" w:themeColor="text1"/>
                <w:sz w:val="22"/>
              </w:rPr>
            </w:pPr>
          </w:p>
        </w:tc>
      </w:tr>
      <w:tr w:rsidR="73DEE5E3" w14:paraId="496E48DF" w14:textId="77777777" w:rsidTr="6F94ABDF">
        <w:trPr>
          <w:trHeight w:val="70"/>
        </w:trPr>
        <w:tc>
          <w:tcPr>
            <w:tcW w:w="1138" w:type="dxa"/>
          </w:tcPr>
          <w:p w14:paraId="39C2484F" w14:textId="5D57A7DD" w:rsidR="73DEE5E3" w:rsidRDefault="73DEE5E3" w:rsidP="73DEE5E3">
            <w:pPr>
              <w:jc w:val="center"/>
              <w:rPr>
                <w:bCs/>
                <w:color w:val="000000" w:themeColor="text1"/>
                <w:szCs w:val="24"/>
              </w:rPr>
            </w:pPr>
          </w:p>
        </w:tc>
        <w:tc>
          <w:tcPr>
            <w:tcW w:w="1267" w:type="dxa"/>
          </w:tcPr>
          <w:p w14:paraId="12C1D15C" w14:textId="345B268A" w:rsidR="73DEE5E3" w:rsidRDefault="73DEE5E3" w:rsidP="73DEE5E3">
            <w:pPr>
              <w:rPr>
                <w:bCs/>
                <w:color w:val="000000" w:themeColor="text1"/>
                <w:szCs w:val="24"/>
              </w:rPr>
            </w:pPr>
          </w:p>
        </w:tc>
        <w:tc>
          <w:tcPr>
            <w:tcW w:w="4961" w:type="dxa"/>
          </w:tcPr>
          <w:p w14:paraId="3386FAE2" w14:textId="3CA8A42F" w:rsidR="452D8183" w:rsidRDefault="452D8183" w:rsidP="73DEE5E3">
            <w:pPr>
              <w:spacing w:after="120"/>
              <w:rPr>
                <w:b w:val="0"/>
                <w:color w:val="000000" w:themeColor="text1"/>
                <w:sz w:val="22"/>
              </w:rPr>
            </w:pPr>
            <w:r w:rsidRPr="73DEE5E3">
              <w:rPr>
                <w:b w:val="0"/>
                <w:color w:val="000000" w:themeColor="text1"/>
                <w:sz w:val="22"/>
              </w:rPr>
              <w:t>Referatet er godkjent med følgende merknad:</w:t>
            </w:r>
          </w:p>
          <w:p w14:paraId="5012BAC2" w14:textId="565BC875" w:rsidR="452D8183" w:rsidRDefault="452D8183" w:rsidP="73DEE5E3">
            <w:pPr>
              <w:spacing w:after="120"/>
              <w:rPr>
                <w:bCs/>
                <w:color w:val="000000" w:themeColor="text1"/>
                <w:szCs w:val="24"/>
              </w:rPr>
            </w:pPr>
            <w:r w:rsidRPr="73DEE5E3">
              <w:rPr>
                <w:b w:val="0"/>
                <w:color w:val="000000" w:themeColor="text1"/>
                <w:sz w:val="22"/>
              </w:rPr>
              <w:t>Pkt. G 25/2021: ord “vedtak” strykes.</w:t>
            </w:r>
          </w:p>
          <w:p w14:paraId="48FF62EC" w14:textId="47F648AC" w:rsidR="73DEE5E3" w:rsidRDefault="73DEE5E3" w:rsidP="73DEE5E3">
            <w:pPr>
              <w:rPr>
                <w:bCs/>
                <w:color w:val="000000" w:themeColor="text1"/>
                <w:szCs w:val="24"/>
              </w:rPr>
            </w:pPr>
          </w:p>
        </w:tc>
        <w:tc>
          <w:tcPr>
            <w:tcW w:w="993" w:type="dxa"/>
          </w:tcPr>
          <w:p w14:paraId="6102A9CC" w14:textId="373A5B93" w:rsidR="73DEE5E3" w:rsidRDefault="73DEE5E3" w:rsidP="73DEE5E3">
            <w:pPr>
              <w:jc w:val="center"/>
              <w:rPr>
                <w:bCs/>
                <w:color w:val="000000" w:themeColor="text1"/>
                <w:szCs w:val="24"/>
              </w:rPr>
            </w:pPr>
          </w:p>
        </w:tc>
        <w:tc>
          <w:tcPr>
            <w:tcW w:w="992" w:type="dxa"/>
          </w:tcPr>
          <w:p w14:paraId="119D6797" w14:textId="1E42CFC5" w:rsidR="73DEE5E3" w:rsidRDefault="73DEE5E3" w:rsidP="73DEE5E3">
            <w:pPr>
              <w:rPr>
                <w:bCs/>
                <w:color w:val="000000" w:themeColor="text1"/>
                <w:szCs w:val="24"/>
              </w:rPr>
            </w:pPr>
          </w:p>
        </w:tc>
      </w:tr>
      <w:tr w:rsidR="000E6526" w:rsidRPr="0032617A" w14:paraId="7DB83C13" w14:textId="77777777" w:rsidTr="6F94ABDF">
        <w:trPr>
          <w:trHeight w:val="70"/>
        </w:trPr>
        <w:tc>
          <w:tcPr>
            <w:tcW w:w="1138" w:type="dxa"/>
            <w:shd w:val="clear" w:color="auto" w:fill="BFBFBF" w:themeFill="background1" w:themeFillShade="BF"/>
          </w:tcPr>
          <w:p w14:paraId="68180BCE" w14:textId="77777777" w:rsidR="000E6526" w:rsidRPr="0032617A" w:rsidRDefault="000E6526" w:rsidP="002E790F">
            <w:pPr>
              <w:spacing w:after="120"/>
              <w:jc w:val="center"/>
              <w:rPr>
                <w:rFonts w:ascii="Arial" w:hAnsi="Arial" w:cs="Arial"/>
                <w:bCs/>
                <w:color w:val="000000" w:themeColor="text1"/>
                <w:sz w:val="22"/>
              </w:rPr>
            </w:pPr>
          </w:p>
        </w:tc>
        <w:tc>
          <w:tcPr>
            <w:tcW w:w="1267" w:type="dxa"/>
            <w:shd w:val="clear" w:color="auto" w:fill="BFBFBF" w:themeFill="background1" w:themeFillShade="BF"/>
          </w:tcPr>
          <w:p w14:paraId="7D89C41C" w14:textId="3E9B5D3D" w:rsidR="000E6526" w:rsidRPr="0032617A" w:rsidRDefault="4326255E" w:rsidP="73DEE5E3">
            <w:pPr>
              <w:spacing w:after="120"/>
              <w:rPr>
                <w:b w:val="0"/>
                <w:color w:val="000000" w:themeColor="text1"/>
                <w:sz w:val="22"/>
              </w:rPr>
            </w:pPr>
            <w:r w:rsidRPr="73DEE5E3">
              <w:rPr>
                <w:color w:val="000000" w:themeColor="text1"/>
                <w:sz w:val="22"/>
              </w:rPr>
              <w:t xml:space="preserve">G </w:t>
            </w:r>
            <w:r w:rsidR="26506ADF" w:rsidRPr="73DEE5E3">
              <w:rPr>
                <w:color w:val="000000" w:themeColor="text1"/>
                <w:sz w:val="22"/>
              </w:rPr>
              <w:t>31</w:t>
            </w:r>
            <w:r w:rsidRPr="73DEE5E3">
              <w:rPr>
                <w:color w:val="000000" w:themeColor="text1"/>
                <w:sz w:val="22"/>
              </w:rPr>
              <w:t>/2021</w:t>
            </w:r>
          </w:p>
        </w:tc>
        <w:tc>
          <w:tcPr>
            <w:tcW w:w="4961" w:type="dxa"/>
            <w:shd w:val="clear" w:color="auto" w:fill="BFBFBF" w:themeFill="background1" w:themeFillShade="BF"/>
          </w:tcPr>
          <w:p w14:paraId="57158531" w14:textId="3EFFE3EA" w:rsidR="000E6526" w:rsidRPr="0032617A" w:rsidRDefault="4326255E" w:rsidP="73DEE5E3">
            <w:pPr>
              <w:autoSpaceDE w:val="0"/>
              <w:autoSpaceDN w:val="0"/>
              <w:adjustRightInd w:val="0"/>
              <w:spacing w:after="120"/>
              <w:rPr>
                <w:color w:val="000000" w:themeColor="text1"/>
                <w:sz w:val="22"/>
              </w:rPr>
            </w:pPr>
            <w:r w:rsidRPr="73DEE5E3">
              <w:rPr>
                <w:color w:val="000000" w:themeColor="text1"/>
                <w:sz w:val="22"/>
              </w:rPr>
              <w:t>Økonomi /Kristi</w:t>
            </w:r>
            <w:r w:rsidR="28B589D7" w:rsidRPr="73DEE5E3">
              <w:rPr>
                <w:color w:val="000000" w:themeColor="text1"/>
                <w:sz w:val="22"/>
              </w:rPr>
              <w:t>n</w:t>
            </w:r>
          </w:p>
        </w:tc>
        <w:tc>
          <w:tcPr>
            <w:tcW w:w="993" w:type="dxa"/>
            <w:shd w:val="clear" w:color="auto" w:fill="BFBFBF" w:themeFill="background1" w:themeFillShade="BF"/>
          </w:tcPr>
          <w:p w14:paraId="6FA37D01" w14:textId="77777777" w:rsidR="000E6526" w:rsidRPr="0032617A" w:rsidRDefault="000E6526" w:rsidP="002E790F">
            <w:pPr>
              <w:spacing w:after="120"/>
              <w:jc w:val="center"/>
              <w:rPr>
                <w:rFonts w:ascii="Arial" w:hAnsi="Arial" w:cs="Arial"/>
                <w:color w:val="000000" w:themeColor="text1"/>
                <w:sz w:val="22"/>
              </w:rPr>
            </w:pPr>
          </w:p>
        </w:tc>
        <w:tc>
          <w:tcPr>
            <w:tcW w:w="992" w:type="dxa"/>
            <w:shd w:val="clear" w:color="auto" w:fill="BFBFBF" w:themeFill="background1" w:themeFillShade="BF"/>
          </w:tcPr>
          <w:p w14:paraId="6DFF7F01" w14:textId="77777777" w:rsidR="000E6526" w:rsidRPr="0032617A" w:rsidRDefault="000E6526" w:rsidP="002E790F">
            <w:pPr>
              <w:spacing w:after="120"/>
              <w:ind w:left="0" w:firstLine="0"/>
              <w:rPr>
                <w:rFonts w:ascii="Arial" w:hAnsi="Arial" w:cs="Arial"/>
                <w:color w:val="000000" w:themeColor="text1"/>
                <w:sz w:val="22"/>
              </w:rPr>
            </w:pPr>
          </w:p>
        </w:tc>
      </w:tr>
      <w:tr w:rsidR="73DEE5E3" w14:paraId="2254BC9B" w14:textId="77777777" w:rsidTr="6F94ABDF">
        <w:trPr>
          <w:trHeight w:val="70"/>
        </w:trPr>
        <w:tc>
          <w:tcPr>
            <w:tcW w:w="1138" w:type="dxa"/>
          </w:tcPr>
          <w:p w14:paraId="12D3F2AE" w14:textId="547544CA" w:rsidR="73DEE5E3" w:rsidRDefault="73DEE5E3" w:rsidP="73DEE5E3">
            <w:pPr>
              <w:jc w:val="center"/>
              <w:rPr>
                <w:bCs/>
                <w:color w:val="000000" w:themeColor="text1"/>
                <w:szCs w:val="24"/>
              </w:rPr>
            </w:pPr>
          </w:p>
        </w:tc>
        <w:tc>
          <w:tcPr>
            <w:tcW w:w="1267" w:type="dxa"/>
          </w:tcPr>
          <w:p w14:paraId="5D9DCB2F" w14:textId="7598B76C" w:rsidR="73DEE5E3" w:rsidRDefault="73DEE5E3" w:rsidP="73DEE5E3">
            <w:pPr>
              <w:rPr>
                <w:bCs/>
                <w:color w:val="000000" w:themeColor="text1"/>
                <w:szCs w:val="24"/>
              </w:rPr>
            </w:pPr>
          </w:p>
        </w:tc>
        <w:tc>
          <w:tcPr>
            <w:tcW w:w="4961" w:type="dxa"/>
          </w:tcPr>
          <w:p w14:paraId="22F3A0F5" w14:textId="084A6F03" w:rsidR="28B589D7" w:rsidRDefault="28B589D7" w:rsidP="73DEE5E3">
            <w:pPr>
              <w:spacing w:after="120"/>
              <w:rPr>
                <w:b w:val="0"/>
                <w:color w:val="000000" w:themeColor="text1"/>
                <w:sz w:val="22"/>
              </w:rPr>
            </w:pPr>
            <w:r w:rsidRPr="73DEE5E3">
              <w:rPr>
                <w:b w:val="0"/>
                <w:color w:val="000000" w:themeColor="text1"/>
                <w:sz w:val="22"/>
              </w:rPr>
              <w:t>Mangler fortsatt 66 stk. medlemsavgifter (ca. kr. 20.000,-)</w:t>
            </w:r>
          </w:p>
          <w:p w14:paraId="6CE81624" w14:textId="2AC11755" w:rsidR="28B589D7" w:rsidRDefault="28B589D7" w:rsidP="73DEE5E3">
            <w:pPr>
              <w:spacing w:after="120"/>
              <w:rPr>
                <w:bCs/>
                <w:color w:val="000000" w:themeColor="text1"/>
                <w:szCs w:val="24"/>
              </w:rPr>
            </w:pPr>
            <w:r w:rsidRPr="73DEE5E3">
              <w:rPr>
                <w:b w:val="0"/>
                <w:color w:val="000000" w:themeColor="text1"/>
                <w:sz w:val="22"/>
              </w:rPr>
              <w:t>Grasrotandel: ca. Kr. 326.000,-</w:t>
            </w:r>
          </w:p>
          <w:p w14:paraId="54F5625A" w14:textId="5E5EF087" w:rsidR="28B589D7" w:rsidRDefault="28B589D7" w:rsidP="73DEE5E3">
            <w:pPr>
              <w:spacing w:after="120"/>
              <w:rPr>
                <w:bCs/>
                <w:color w:val="000000" w:themeColor="text1"/>
                <w:szCs w:val="24"/>
              </w:rPr>
            </w:pPr>
            <w:r w:rsidRPr="73DEE5E3">
              <w:rPr>
                <w:b w:val="0"/>
                <w:color w:val="000000" w:themeColor="text1"/>
                <w:sz w:val="22"/>
              </w:rPr>
              <w:t>Støtte fra borettslag: ca. Kr. 5.000,-</w:t>
            </w:r>
          </w:p>
          <w:p w14:paraId="6428AB52" w14:textId="30178670" w:rsidR="28B589D7" w:rsidRDefault="28B589D7" w:rsidP="73DEE5E3">
            <w:pPr>
              <w:spacing w:after="120"/>
              <w:rPr>
                <w:bCs/>
                <w:color w:val="000000" w:themeColor="text1"/>
                <w:szCs w:val="24"/>
              </w:rPr>
            </w:pPr>
            <w:r w:rsidRPr="73DEE5E3">
              <w:rPr>
                <w:b w:val="0"/>
                <w:color w:val="000000" w:themeColor="text1"/>
                <w:sz w:val="22"/>
              </w:rPr>
              <w:t xml:space="preserve">Off. Støtte: totalt ca. Kr. 462.000,- </w:t>
            </w:r>
          </w:p>
          <w:p w14:paraId="53776E78" w14:textId="09CF87EB" w:rsidR="28B589D7" w:rsidRDefault="28B589D7" w:rsidP="73DEE5E3">
            <w:pPr>
              <w:spacing w:after="120"/>
              <w:rPr>
                <w:bCs/>
                <w:color w:val="000000" w:themeColor="text1"/>
                <w:szCs w:val="24"/>
              </w:rPr>
            </w:pPr>
            <w:r w:rsidRPr="73DEE5E3">
              <w:rPr>
                <w:b w:val="0"/>
                <w:color w:val="000000" w:themeColor="text1"/>
                <w:sz w:val="22"/>
              </w:rPr>
              <w:t xml:space="preserve">Venter på LAN-midler og MVA-komp. </w:t>
            </w:r>
          </w:p>
          <w:p w14:paraId="3952A33C" w14:textId="5706CF06" w:rsidR="28B589D7" w:rsidRDefault="28B589D7" w:rsidP="73DEE5E3">
            <w:pPr>
              <w:rPr>
                <w:bCs/>
                <w:color w:val="000000" w:themeColor="text1"/>
                <w:szCs w:val="24"/>
              </w:rPr>
            </w:pPr>
            <w:r w:rsidRPr="73DEE5E3">
              <w:rPr>
                <w:b w:val="0"/>
                <w:color w:val="000000" w:themeColor="text1"/>
                <w:sz w:val="22"/>
              </w:rPr>
              <w:t>HS har dekket ca. 107.000,- for lavinntektsfamilier</w:t>
            </w:r>
          </w:p>
        </w:tc>
        <w:tc>
          <w:tcPr>
            <w:tcW w:w="993" w:type="dxa"/>
          </w:tcPr>
          <w:p w14:paraId="7ED838FD" w14:textId="09FE5568" w:rsidR="73DEE5E3" w:rsidRDefault="73DEE5E3" w:rsidP="73DEE5E3">
            <w:pPr>
              <w:jc w:val="center"/>
              <w:rPr>
                <w:bCs/>
                <w:color w:val="000000" w:themeColor="text1"/>
                <w:szCs w:val="24"/>
              </w:rPr>
            </w:pPr>
          </w:p>
        </w:tc>
        <w:tc>
          <w:tcPr>
            <w:tcW w:w="992" w:type="dxa"/>
          </w:tcPr>
          <w:p w14:paraId="65D48067" w14:textId="78FC3D85" w:rsidR="73DEE5E3" w:rsidRDefault="73DEE5E3" w:rsidP="73DEE5E3">
            <w:pPr>
              <w:rPr>
                <w:bCs/>
                <w:color w:val="000000" w:themeColor="text1"/>
                <w:szCs w:val="24"/>
              </w:rPr>
            </w:pPr>
          </w:p>
        </w:tc>
      </w:tr>
      <w:tr w:rsidR="000E6526" w:rsidRPr="0032617A" w14:paraId="776797E5" w14:textId="77777777" w:rsidTr="6F94ABDF">
        <w:trPr>
          <w:trHeight w:val="70"/>
        </w:trPr>
        <w:tc>
          <w:tcPr>
            <w:tcW w:w="1138" w:type="dxa"/>
            <w:shd w:val="clear" w:color="auto" w:fill="BFBFBF" w:themeFill="background1" w:themeFillShade="BF"/>
          </w:tcPr>
          <w:p w14:paraId="401120AE" w14:textId="77777777" w:rsidR="000E6526" w:rsidRPr="0032617A" w:rsidRDefault="000E6526" w:rsidP="73DEE5E3">
            <w:pPr>
              <w:spacing w:after="120"/>
              <w:jc w:val="center"/>
              <w:rPr>
                <w:rFonts w:ascii="Arial" w:hAnsi="Arial" w:cs="Arial"/>
                <w:color w:val="000000" w:themeColor="text1"/>
                <w:sz w:val="22"/>
              </w:rPr>
            </w:pPr>
          </w:p>
        </w:tc>
        <w:tc>
          <w:tcPr>
            <w:tcW w:w="1267" w:type="dxa"/>
            <w:shd w:val="clear" w:color="auto" w:fill="BFBFBF" w:themeFill="background1" w:themeFillShade="BF"/>
          </w:tcPr>
          <w:p w14:paraId="6C1F997C" w14:textId="1CFDE588" w:rsidR="000E6526" w:rsidRPr="0032617A" w:rsidRDefault="4326255E" w:rsidP="73DEE5E3">
            <w:pPr>
              <w:spacing w:after="120"/>
              <w:rPr>
                <w:b w:val="0"/>
                <w:color w:val="000000" w:themeColor="text1"/>
                <w:sz w:val="22"/>
              </w:rPr>
            </w:pPr>
            <w:r w:rsidRPr="73DEE5E3">
              <w:rPr>
                <w:color w:val="000000" w:themeColor="text1"/>
                <w:sz w:val="22"/>
              </w:rPr>
              <w:t xml:space="preserve">G </w:t>
            </w:r>
            <w:r w:rsidR="4F3E8916" w:rsidRPr="73DEE5E3">
              <w:rPr>
                <w:color w:val="000000" w:themeColor="text1"/>
                <w:sz w:val="22"/>
              </w:rPr>
              <w:t>32</w:t>
            </w:r>
            <w:r w:rsidRPr="73DEE5E3">
              <w:rPr>
                <w:color w:val="000000" w:themeColor="text1"/>
                <w:sz w:val="22"/>
              </w:rPr>
              <w:t>/2021</w:t>
            </w:r>
          </w:p>
        </w:tc>
        <w:tc>
          <w:tcPr>
            <w:tcW w:w="4961" w:type="dxa"/>
            <w:shd w:val="clear" w:color="auto" w:fill="BFBFBF" w:themeFill="background1" w:themeFillShade="BF"/>
          </w:tcPr>
          <w:p w14:paraId="75A77409" w14:textId="4C577C93" w:rsidR="000E6526" w:rsidRPr="0032617A" w:rsidRDefault="4326255E" w:rsidP="73DEE5E3">
            <w:pPr>
              <w:autoSpaceDE w:val="0"/>
              <w:autoSpaceDN w:val="0"/>
              <w:adjustRightInd w:val="0"/>
              <w:spacing w:after="120"/>
              <w:rPr>
                <w:color w:val="000000" w:themeColor="text1"/>
                <w:sz w:val="22"/>
              </w:rPr>
            </w:pPr>
            <w:r w:rsidRPr="73DEE5E3">
              <w:rPr>
                <w:color w:val="000000" w:themeColor="text1"/>
                <w:sz w:val="22"/>
              </w:rPr>
              <w:t>Informasjon - siste nytt</w:t>
            </w:r>
          </w:p>
        </w:tc>
        <w:tc>
          <w:tcPr>
            <w:tcW w:w="993" w:type="dxa"/>
            <w:shd w:val="clear" w:color="auto" w:fill="BFBFBF" w:themeFill="background1" w:themeFillShade="BF"/>
          </w:tcPr>
          <w:p w14:paraId="341B82F1" w14:textId="77777777" w:rsidR="000E6526" w:rsidRPr="0032617A" w:rsidRDefault="000E6526" w:rsidP="73DEE5E3">
            <w:pPr>
              <w:spacing w:after="120"/>
              <w:jc w:val="center"/>
              <w:rPr>
                <w:rFonts w:ascii="Arial" w:hAnsi="Arial" w:cs="Arial"/>
                <w:color w:val="000000" w:themeColor="text1"/>
                <w:sz w:val="22"/>
              </w:rPr>
            </w:pPr>
          </w:p>
        </w:tc>
        <w:tc>
          <w:tcPr>
            <w:tcW w:w="992" w:type="dxa"/>
            <w:shd w:val="clear" w:color="auto" w:fill="BFBFBF" w:themeFill="background1" w:themeFillShade="BF"/>
          </w:tcPr>
          <w:p w14:paraId="1E7B3331" w14:textId="77777777" w:rsidR="000E6526" w:rsidRPr="0032617A" w:rsidRDefault="000E6526" w:rsidP="73DEE5E3">
            <w:pPr>
              <w:spacing w:after="120"/>
              <w:ind w:left="0" w:firstLine="0"/>
              <w:rPr>
                <w:rFonts w:ascii="Arial" w:hAnsi="Arial" w:cs="Arial"/>
                <w:color w:val="000000" w:themeColor="text1"/>
                <w:sz w:val="22"/>
              </w:rPr>
            </w:pPr>
          </w:p>
        </w:tc>
      </w:tr>
      <w:tr w:rsidR="004B7FA3" w:rsidRPr="0032617A" w14:paraId="78BDAC35" w14:textId="77777777" w:rsidTr="6F94ABDF">
        <w:trPr>
          <w:trHeight w:val="70"/>
        </w:trPr>
        <w:tc>
          <w:tcPr>
            <w:tcW w:w="1138" w:type="dxa"/>
          </w:tcPr>
          <w:p w14:paraId="651F432F" w14:textId="77777777" w:rsidR="004B7FA3" w:rsidRPr="0032617A" w:rsidRDefault="004B7FA3" w:rsidP="002E790F">
            <w:pPr>
              <w:spacing w:after="120"/>
              <w:jc w:val="center"/>
              <w:rPr>
                <w:rFonts w:ascii="Arial" w:hAnsi="Arial" w:cs="Arial"/>
                <w:bCs/>
                <w:color w:val="000000" w:themeColor="text1"/>
                <w:sz w:val="22"/>
              </w:rPr>
            </w:pPr>
          </w:p>
        </w:tc>
        <w:tc>
          <w:tcPr>
            <w:tcW w:w="1267" w:type="dxa"/>
          </w:tcPr>
          <w:p w14:paraId="7B613C6F" w14:textId="77777777" w:rsidR="004B7FA3" w:rsidRPr="0032617A" w:rsidRDefault="004B7FA3" w:rsidP="002E790F">
            <w:pPr>
              <w:spacing w:after="120"/>
              <w:rPr>
                <w:color w:val="000000" w:themeColor="text1"/>
                <w:sz w:val="22"/>
              </w:rPr>
            </w:pPr>
          </w:p>
        </w:tc>
        <w:tc>
          <w:tcPr>
            <w:tcW w:w="4961" w:type="dxa"/>
          </w:tcPr>
          <w:p w14:paraId="253BFAC5" w14:textId="7093B720" w:rsidR="00917D39" w:rsidRPr="0032617A" w:rsidRDefault="1FFA6BB1" w:rsidP="73DEE5E3">
            <w:pPr>
              <w:spacing w:after="120" w:line="259" w:lineRule="auto"/>
              <w:rPr>
                <w:bCs/>
                <w:color w:val="000000" w:themeColor="text1"/>
                <w:szCs w:val="24"/>
              </w:rPr>
            </w:pPr>
            <w:r w:rsidRPr="73DEE5E3">
              <w:rPr>
                <w:color w:val="000000" w:themeColor="text1"/>
                <w:sz w:val="22"/>
              </w:rPr>
              <w:t>Samarbeid med AKS</w:t>
            </w:r>
            <w:r w:rsidR="360F431B" w:rsidRPr="73DEE5E3">
              <w:rPr>
                <w:color w:val="000000" w:themeColor="text1"/>
                <w:sz w:val="22"/>
              </w:rPr>
              <w:t xml:space="preserve"> v/Geir</w:t>
            </w:r>
          </w:p>
          <w:p w14:paraId="5C5870C6" w14:textId="735B7121" w:rsidR="00917D39" w:rsidRPr="0032617A" w:rsidRDefault="360F431B" w:rsidP="73DEE5E3">
            <w:pPr>
              <w:spacing w:after="120" w:line="259" w:lineRule="auto"/>
              <w:rPr>
                <w:b w:val="0"/>
                <w:color w:val="000000" w:themeColor="text1"/>
                <w:sz w:val="22"/>
              </w:rPr>
            </w:pPr>
            <w:r w:rsidRPr="73DEE5E3">
              <w:rPr>
                <w:b w:val="0"/>
                <w:color w:val="000000" w:themeColor="text1"/>
                <w:sz w:val="22"/>
              </w:rPr>
              <w:t>Samarbeid stoppet, søknad til BIOS er trukket av AKS Tonsenhagen. G</w:t>
            </w:r>
            <w:r w:rsidR="4B847C41" w:rsidRPr="73DEE5E3">
              <w:rPr>
                <w:b w:val="0"/>
                <w:color w:val="000000" w:themeColor="text1"/>
                <w:sz w:val="22"/>
              </w:rPr>
              <w:t xml:space="preserve">eir </w:t>
            </w:r>
            <w:r w:rsidRPr="73DEE5E3">
              <w:rPr>
                <w:b w:val="0"/>
                <w:color w:val="000000" w:themeColor="text1"/>
                <w:sz w:val="22"/>
              </w:rPr>
              <w:t xml:space="preserve">undersøker nærmere og kommer tilbake med en orientering. </w:t>
            </w:r>
          </w:p>
        </w:tc>
        <w:tc>
          <w:tcPr>
            <w:tcW w:w="993" w:type="dxa"/>
          </w:tcPr>
          <w:p w14:paraId="47EB3EE9" w14:textId="19F80F33" w:rsidR="004B7FA3" w:rsidRPr="0032617A" w:rsidRDefault="360F431B" w:rsidP="73DEE5E3">
            <w:pPr>
              <w:spacing w:after="120" w:line="259" w:lineRule="auto"/>
              <w:rPr>
                <w:bCs/>
                <w:color w:val="000000" w:themeColor="text1"/>
                <w:szCs w:val="24"/>
              </w:rPr>
            </w:pPr>
            <w:r w:rsidRPr="73DEE5E3">
              <w:rPr>
                <w:rFonts w:ascii="Arial" w:hAnsi="Arial" w:cs="Arial"/>
                <w:color w:val="000000" w:themeColor="text1"/>
                <w:sz w:val="22"/>
              </w:rPr>
              <w:t>GGK</w:t>
            </w:r>
          </w:p>
        </w:tc>
        <w:tc>
          <w:tcPr>
            <w:tcW w:w="992" w:type="dxa"/>
          </w:tcPr>
          <w:p w14:paraId="26D94876" w14:textId="77777777" w:rsidR="004B7FA3" w:rsidRPr="0032617A" w:rsidRDefault="004B7FA3" w:rsidP="002E790F">
            <w:pPr>
              <w:spacing w:after="120"/>
              <w:ind w:left="0" w:firstLine="0"/>
              <w:rPr>
                <w:rFonts w:ascii="Arial" w:hAnsi="Arial" w:cs="Arial"/>
                <w:color w:val="000000" w:themeColor="text1"/>
                <w:sz w:val="22"/>
              </w:rPr>
            </w:pPr>
          </w:p>
        </w:tc>
      </w:tr>
      <w:tr w:rsidR="004B7FA3" w:rsidRPr="0032617A" w14:paraId="53E75371" w14:textId="77777777" w:rsidTr="6F94ABDF">
        <w:trPr>
          <w:trHeight w:val="70"/>
        </w:trPr>
        <w:tc>
          <w:tcPr>
            <w:tcW w:w="1138" w:type="dxa"/>
          </w:tcPr>
          <w:p w14:paraId="18AF92E1" w14:textId="77777777" w:rsidR="004B7FA3" w:rsidRPr="0032617A" w:rsidRDefault="004B7FA3" w:rsidP="002E790F">
            <w:pPr>
              <w:spacing w:after="120"/>
              <w:jc w:val="center"/>
              <w:rPr>
                <w:rFonts w:ascii="Arial" w:hAnsi="Arial" w:cs="Arial"/>
                <w:bCs/>
                <w:color w:val="000000" w:themeColor="text1"/>
                <w:sz w:val="22"/>
              </w:rPr>
            </w:pPr>
          </w:p>
        </w:tc>
        <w:tc>
          <w:tcPr>
            <w:tcW w:w="1267" w:type="dxa"/>
          </w:tcPr>
          <w:p w14:paraId="22A289E5" w14:textId="77777777" w:rsidR="004B7FA3" w:rsidRPr="0032617A" w:rsidRDefault="004B7FA3" w:rsidP="002E790F">
            <w:pPr>
              <w:spacing w:after="120"/>
              <w:rPr>
                <w:color w:val="000000" w:themeColor="text1"/>
                <w:sz w:val="22"/>
              </w:rPr>
            </w:pPr>
          </w:p>
        </w:tc>
        <w:tc>
          <w:tcPr>
            <w:tcW w:w="4961" w:type="dxa"/>
          </w:tcPr>
          <w:p w14:paraId="50AC741B" w14:textId="1A7D687F" w:rsidR="00CF6DD5" w:rsidRPr="004A21C0" w:rsidRDefault="360F431B" w:rsidP="73DEE5E3">
            <w:pPr>
              <w:spacing w:after="120" w:line="259" w:lineRule="auto"/>
              <w:rPr>
                <w:bCs/>
                <w:color w:val="000000" w:themeColor="text1"/>
                <w:szCs w:val="24"/>
              </w:rPr>
            </w:pPr>
            <w:r w:rsidRPr="73DEE5E3">
              <w:rPr>
                <w:color w:val="000000" w:themeColor="text1"/>
                <w:sz w:val="22"/>
              </w:rPr>
              <w:t>Strategi v/Øyvind</w:t>
            </w:r>
          </w:p>
          <w:p w14:paraId="4BB871EE" w14:textId="0B7322E4" w:rsidR="00CF6DD5" w:rsidRPr="004A21C0" w:rsidRDefault="360F431B" w:rsidP="73DEE5E3">
            <w:pPr>
              <w:spacing w:after="120" w:line="259" w:lineRule="auto"/>
              <w:rPr>
                <w:bCs/>
                <w:color w:val="000000" w:themeColor="text1"/>
                <w:szCs w:val="24"/>
              </w:rPr>
            </w:pPr>
            <w:r w:rsidRPr="73DEE5E3">
              <w:rPr>
                <w:b w:val="0"/>
                <w:color w:val="000000" w:themeColor="text1"/>
                <w:sz w:val="22"/>
              </w:rPr>
              <w:t xml:space="preserve">Tidslinjen ble gjennomgått. Oppstart høst -21, planlagt vedtatt på årsmøtet -23. </w:t>
            </w:r>
          </w:p>
          <w:p w14:paraId="08E21AF1" w14:textId="4CDB44A1" w:rsidR="00CF6DD5" w:rsidRPr="004A21C0" w:rsidRDefault="36EA4A69" w:rsidP="73DEE5E3">
            <w:pPr>
              <w:spacing w:after="120" w:line="259" w:lineRule="auto"/>
              <w:rPr>
                <w:b w:val="0"/>
                <w:color w:val="000000" w:themeColor="text1"/>
                <w:sz w:val="22"/>
              </w:rPr>
            </w:pPr>
            <w:r w:rsidRPr="73DEE5E3">
              <w:rPr>
                <w:b w:val="0"/>
                <w:color w:val="000000" w:themeColor="text1"/>
                <w:sz w:val="22"/>
              </w:rPr>
              <w:t xml:space="preserve">Fotball, håndball, basket, </w:t>
            </w:r>
            <w:r w:rsidR="578B6273" w:rsidRPr="73DEE5E3">
              <w:rPr>
                <w:b w:val="0"/>
                <w:color w:val="000000" w:themeColor="text1"/>
                <w:sz w:val="22"/>
              </w:rPr>
              <w:t>anlegg ønsker ikke at strategiarbeidet iverksettes</w:t>
            </w:r>
            <w:r w:rsidR="033F4A10" w:rsidRPr="73DEE5E3">
              <w:rPr>
                <w:b w:val="0"/>
                <w:color w:val="000000" w:themeColor="text1"/>
                <w:sz w:val="22"/>
              </w:rPr>
              <w:t xml:space="preserve"> grunnet kapasitetsutfordringer i sine respektive grupper</w:t>
            </w:r>
            <w:r w:rsidR="578B6273" w:rsidRPr="73DEE5E3">
              <w:rPr>
                <w:b w:val="0"/>
                <w:color w:val="000000" w:themeColor="text1"/>
                <w:sz w:val="22"/>
              </w:rPr>
              <w:t xml:space="preserve">. </w:t>
            </w:r>
          </w:p>
          <w:p w14:paraId="5090ECF5" w14:textId="424D70F8" w:rsidR="00CF6DD5" w:rsidRPr="004A21C0" w:rsidRDefault="1ED6C800" w:rsidP="73DEE5E3">
            <w:pPr>
              <w:spacing w:after="120" w:line="259" w:lineRule="auto"/>
              <w:rPr>
                <w:b w:val="0"/>
                <w:color w:val="000000" w:themeColor="text1"/>
                <w:sz w:val="22"/>
              </w:rPr>
            </w:pPr>
            <w:r w:rsidRPr="73DEE5E3">
              <w:rPr>
                <w:b w:val="0"/>
                <w:color w:val="000000" w:themeColor="text1"/>
                <w:sz w:val="22"/>
              </w:rPr>
              <w:t xml:space="preserve">Gruppemøtets </w:t>
            </w:r>
            <w:r w:rsidR="30726B49" w:rsidRPr="73DEE5E3">
              <w:rPr>
                <w:b w:val="0"/>
                <w:color w:val="000000" w:themeColor="text1"/>
                <w:sz w:val="22"/>
              </w:rPr>
              <w:t xml:space="preserve">anbefaling </w:t>
            </w:r>
            <w:r w:rsidRPr="73DEE5E3">
              <w:rPr>
                <w:b w:val="0"/>
                <w:color w:val="000000" w:themeColor="text1"/>
                <w:sz w:val="22"/>
              </w:rPr>
              <w:t>til vedtak: Styret nedsetter et arbeidsutvalg for strategiarbeid som fremvist i møtet. Dette vedtas formel</w:t>
            </w:r>
            <w:r w:rsidR="6C65940A" w:rsidRPr="73DEE5E3">
              <w:rPr>
                <w:b w:val="0"/>
                <w:color w:val="000000" w:themeColor="text1"/>
                <w:sz w:val="22"/>
              </w:rPr>
              <w:t xml:space="preserve">t på neste styremøte. </w:t>
            </w:r>
            <w:r w:rsidR="356F269F" w:rsidRPr="73DEE5E3">
              <w:rPr>
                <w:b w:val="0"/>
                <w:color w:val="000000" w:themeColor="text1"/>
                <w:sz w:val="22"/>
              </w:rPr>
              <w:t xml:space="preserve">Grupper og medlemmer må høres underveis i strategiprosessen. </w:t>
            </w:r>
          </w:p>
        </w:tc>
        <w:tc>
          <w:tcPr>
            <w:tcW w:w="993" w:type="dxa"/>
          </w:tcPr>
          <w:p w14:paraId="62DF59E1" w14:textId="1950A406" w:rsidR="004B7FA3" w:rsidRPr="0032617A" w:rsidRDefault="360F431B" w:rsidP="73DEE5E3">
            <w:pPr>
              <w:spacing w:after="120" w:line="259" w:lineRule="auto"/>
              <w:rPr>
                <w:bCs/>
                <w:color w:val="000000" w:themeColor="text1"/>
                <w:szCs w:val="24"/>
              </w:rPr>
            </w:pPr>
            <w:r w:rsidRPr="73DEE5E3">
              <w:rPr>
                <w:rFonts w:ascii="Arial" w:hAnsi="Arial" w:cs="Arial"/>
                <w:color w:val="000000" w:themeColor="text1"/>
                <w:sz w:val="22"/>
              </w:rPr>
              <w:t>ØL</w:t>
            </w:r>
          </w:p>
        </w:tc>
        <w:tc>
          <w:tcPr>
            <w:tcW w:w="992" w:type="dxa"/>
          </w:tcPr>
          <w:p w14:paraId="2D87F5A4" w14:textId="77777777" w:rsidR="004B7FA3" w:rsidRPr="0032617A" w:rsidRDefault="004B7FA3" w:rsidP="002E790F">
            <w:pPr>
              <w:spacing w:after="120"/>
              <w:ind w:left="0" w:firstLine="0"/>
              <w:rPr>
                <w:rFonts w:ascii="Arial" w:hAnsi="Arial" w:cs="Arial"/>
                <w:color w:val="000000" w:themeColor="text1"/>
                <w:sz w:val="22"/>
              </w:rPr>
            </w:pPr>
          </w:p>
        </w:tc>
      </w:tr>
      <w:tr w:rsidR="009A2DC0" w:rsidRPr="00631B83" w14:paraId="68550120" w14:textId="77777777" w:rsidTr="6F94ABDF">
        <w:trPr>
          <w:trHeight w:val="70"/>
        </w:trPr>
        <w:tc>
          <w:tcPr>
            <w:tcW w:w="1138" w:type="dxa"/>
          </w:tcPr>
          <w:p w14:paraId="705E6BDC" w14:textId="77777777" w:rsidR="009A2DC0" w:rsidRPr="0032617A" w:rsidRDefault="009A2DC0" w:rsidP="002E790F">
            <w:pPr>
              <w:spacing w:after="120"/>
              <w:jc w:val="center"/>
              <w:rPr>
                <w:rFonts w:ascii="Arial" w:hAnsi="Arial" w:cs="Arial"/>
                <w:bCs/>
                <w:color w:val="000000" w:themeColor="text1"/>
                <w:sz w:val="22"/>
              </w:rPr>
            </w:pPr>
          </w:p>
        </w:tc>
        <w:tc>
          <w:tcPr>
            <w:tcW w:w="1267" w:type="dxa"/>
          </w:tcPr>
          <w:p w14:paraId="715CDCE4" w14:textId="77777777" w:rsidR="009A2DC0" w:rsidRPr="0032617A" w:rsidRDefault="009A2DC0" w:rsidP="002E790F">
            <w:pPr>
              <w:spacing w:after="120"/>
              <w:rPr>
                <w:color w:val="000000" w:themeColor="text1"/>
                <w:sz w:val="22"/>
              </w:rPr>
            </w:pPr>
          </w:p>
        </w:tc>
        <w:tc>
          <w:tcPr>
            <w:tcW w:w="4961" w:type="dxa"/>
          </w:tcPr>
          <w:p w14:paraId="2037419A" w14:textId="76065D7F" w:rsidR="188B68C7" w:rsidRPr="009C253E" w:rsidRDefault="188B68C7" w:rsidP="73DEE5E3">
            <w:pPr>
              <w:spacing w:after="120" w:line="259" w:lineRule="auto"/>
              <w:rPr>
                <w:bCs/>
                <w:color w:val="000000" w:themeColor="text1"/>
                <w:szCs w:val="24"/>
              </w:rPr>
            </w:pPr>
            <w:r w:rsidRPr="009C253E">
              <w:rPr>
                <w:color w:val="000000" w:themeColor="text1"/>
                <w:sz w:val="22"/>
              </w:rPr>
              <w:t>Treningsavgift v/Frank</w:t>
            </w:r>
          </w:p>
          <w:p w14:paraId="5D6CB1D5" w14:textId="21F0B4B9" w:rsidR="007F320C" w:rsidRPr="00631B83" w:rsidRDefault="3AB5C75D" w:rsidP="73DEE5E3">
            <w:pPr>
              <w:autoSpaceDE w:val="0"/>
              <w:autoSpaceDN w:val="0"/>
              <w:adjustRightInd w:val="0"/>
              <w:spacing w:after="120"/>
              <w:rPr>
                <w:b w:val="0"/>
                <w:color w:val="000000" w:themeColor="text1"/>
                <w:sz w:val="22"/>
              </w:rPr>
            </w:pPr>
            <w:r w:rsidRPr="73DEE5E3">
              <w:rPr>
                <w:b w:val="0"/>
                <w:color w:val="000000" w:themeColor="text1"/>
                <w:sz w:val="22"/>
              </w:rPr>
              <w:t xml:space="preserve">Frank orienterte om </w:t>
            </w:r>
            <w:r w:rsidR="274B2DBD" w:rsidRPr="73DEE5E3">
              <w:rPr>
                <w:b w:val="0"/>
                <w:color w:val="000000" w:themeColor="text1"/>
                <w:sz w:val="22"/>
              </w:rPr>
              <w:t>status med utgangspunkt i rapport utarbeidet om forholdet. Hypotesen er at det viktigste er totalkostnadsgrunnlaget</w:t>
            </w:r>
            <w:r w:rsidR="2DF55695" w:rsidRPr="73DEE5E3">
              <w:rPr>
                <w:b w:val="0"/>
                <w:color w:val="000000" w:themeColor="text1"/>
                <w:sz w:val="22"/>
              </w:rPr>
              <w:t xml:space="preserve"> (medlemskap, treningsavgift, lisenser, utstyr, reiser/samlinger mv.) og ikke kun medlemsavgift og treningsavgift. </w:t>
            </w:r>
          </w:p>
          <w:p w14:paraId="008BFC50" w14:textId="377D8C4D" w:rsidR="007F320C" w:rsidRPr="00631B83" w:rsidRDefault="01AB94CB" w:rsidP="73DEE5E3">
            <w:pPr>
              <w:spacing w:after="120" w:line="259" w:lineRule="auto"/>
              <w:rPr>
                <w:b w:val="0"/>
                <w:color w:val="000000" w:themeColor="text1"/>
                <w:sz w:val="22"/>
              </w:rPr>
            </w:pPr>
            <w:r w:rsidRPr="73DEE5E3">
              <w:rPr>
                <w:b w:val="0"/>
                <w:color w:val="000000" w:themeColor="text1"/>
                <w:sz w:val="22"/>
              </w:rPr>
              <w:lastRenderedPageBreak/>
              <w:t xml:space="preserve">Følgende oppsummeres: det er fornuftig å se på helheten av kostnader, </w:t>
            </w:r>
            <w:r w:rsidR="57711806" w:rsidRPr="73DEE5E3">
              <w:rPr>
                <w:b w:val="0"/>
                <w:color w:val="000000" w:themeColor="text1"/>
                <w:sz w:val="22"/>
              </w:rPr>
              <w:t xml:space="preserve">henger nøye sammen med strategisk planlegging, kan dugnader være med på å øke inntekter og utjevne forskjeller? </w:t>
            </w:r>
          </w:p>
          <w:p w14:paraId="267C0EE1" w14:textId="745B0053" w:rsidR="007F320C" w:rsidRPr="00631B83" w:rsidRDefault="53776B77" w:rsidP="73DEE5E3">
            <w:pPr>
              <w:spacing w:after="120" w:line="259" w:lineRule="auto"/>
              <w:rPr>
                <w:bCs/>
                <w:color w:val="000000" w:themeColor="text1"/>
                <w:szCs w:val="24"/>
              </w:rPr>
            </w:pPr>
            <w:r w:rsidRPr="73DEE5E3">
              <w:rPr>
                <w:b w:val="0"/>
                <w:color w:val="000000" w:themeColor="text1"/>
                <w:sz w:val="22"/>
              </w:rPr>
              <w:t xml:space="preserve">Frank legger ut rapporten. Det anbefales at arbeidet sees i sammenheng med strategiarbeidet. </w:t>
            </w:r>
          </w:p>
          <w:p w14:paraId="6DC35F9C" w14:textId="70B4361C" w:rsidR="007F320C" w:rsidRPr="00631B83" w:rsidRDefault="4D5E85CD" w:rsidP="73DEE5E3">
            <w:pPr>
              <w:spacing w:after="120" w:line="259" w:lineRule="auto"/>
              <w:rPr>
                <w:bCs/>
                <w:color w:val="000000" w:themeColor="text1"/>
                <w:sz w:val="22"/>
              </w:rPr>
            </w:pPr>
            <w:r w:rsidRPr="73DEE5E3">
              <w:rPr>
                <w:bCs/>
                <w:color w:val="000000" w:themeColor="text1"/>
                <w:sz w:val="22"/>
              </w:rPr>
              <w:t>Julemøte v/Ann-Katrin</w:t>
            </w:r>
          </w:p>
          <w:p w14:paraId="4A96B600" w14:textId="0348454F" w:rsidR="007F320C" w:rsidRPr="00631B83" w:rsidRDefault="4D5E85CD" w:rsidP="73DEE5E3">
            <w:pPr>
              <w:spacing w:after="120" w:line="259" w:lineRule="auto"/>
              <w:rPr>
                <w:bCs/>
                <w:color w:val="000000" w:themeColor="text1"/>
                <w:szCs w:val="24"/>
              </w:rPr>
            </w:pPr>
            <w:r w:rsidRPr="73DEE5E3">
              <w:rPr>
                <w:b w:val="0"/>
                <w:color w:val="000000" w:themeColor="text1"/>
                <w:sz w:val="22"/>
              </w:rPr>
              <w:t xml:space="preserve">Dette er booket den 7.12 på Linnehotell, inkludert julemiddag. </w:t>
            </w:r>
          </w:p>
          <w:p w14:paraId="2023F33E" w14:textId="20A88016" w:rsidR="007F320C" w:rsidRPr="00631B83" w:rsidRDefault="4D5E85CD" w:rsidP="73DEE5E3">
            <w:pPr>
              <w:spacing w:after="120" w:line="259" w:lineRule="auto"/>
              <w:rPr>
                <w:bCs/>
                <w:color w:val="000000" w:themeColor="text1"/>
                <w:szCs w:val="24"/>
              </w:rPr>
            </w:pPr>
            <w:r w:rsidRPr="73DEE5E3">
              <w:rPr>
                <w:b w:val="0"/>
                <w:color w:val="000000" w:themeColor="text1"/>
                <w:sz w:val="22"/>
              </w:rPr>
              <w:t>Valgkomité</w:t>
            </w:r>
          </w:p>
          <w:p w14:paraId="6A874512" w14:textId="2CAC63E5" w:rsidR="007F320C" w:rsidRPr="00631B83" w:rsidRDefault="510CCFD1" w:rsidP="6F94ABDF">
            <w:pPr>
              <w:spacing w:after="120" w:line="259" w:lineRule="auto"/>
              <w:rPr>
                <w:b w:val="0"/>
                <w:color w:val="000000" w:themeColor="text1"/>
                <w:sz w:val="22"/>
              </w:rPr>
            </w:pPr>
            <w:r w:rsidRPr="6F94ABDF">
              <w:rPr>
                <w:b w:val="0"/>
                <w:color w:val="000000" w:themeColor="text1"/>
                <w:sz w:val="22"/>
              </w:rPr>
              <w:t xml:space="preserve">Ann-Karin, Leila og Frank er på valg. Det henstilles at valgkomiteen ved Tor starter arbeidet med nytt styre. </w:t>
            </w:r>
          </w:p>
          <w:p w14:paraId="2EEE67DC" w14:textId="54F343D9" w:rsidR="007F320C" w:rsidRPr="00631B83" w:rsidRDefault="4D5E85CD" w:rsidP="73DEE5E3">
            <w:pPr>
              <w:spacing w:after="120" w:line="259" w:lineRule="auto"/>
              <w:rPr>
                <w:bCs/>
                <w:color w:val="000000" w:themeColor="text1"/>
                <w:sz w:val="22"/>
              </w:rPr>
            </w:pPr>
            <w:r w:rsidRPr="73DEE5E3">
              <w:rPr>
                <w:bCs/>
                <w:color w:val="000000" w:themeColor="text1"/>
                <w:sz w:val="22"/>
              </w:rPr>
              <w:t xml:space="preserve">Hjertestartere og førstehjelpskurs </w:t>
            </w:r>
          </w:p>
          <w:p w14:paraId="12930E58" w14:textId="26441661" w:rsidR="007F320C" w:rsidRPr="00631B83" w:rsidRDefault="510CCFD1" w:rsidP="6F94ABDF">
            <w:pPr>
              <w:spacing w:after="120" w:line="259" w:lineRule="auto"/>
              <w:rPr>
                <w:b w:val="0"/>
                <w:color w:val="000000" w:themeColor="text1"/>
                <w:sz w:val="22"/>
              </w:rPr>
            </w:pPr>
            <w:r w:rsidRPr="6F94ABDF">
              <w:rPr>
                <w:b w:val="0"/>
                <w:color w:val="000000" w:themeColor="text1"/>
                <w:sz w:val="22"/>
              </w:rPr>
              <w:t xml:space="preserve">Alle hjertestartere er på plass. Disse er registrert. Det vil bli kjørt en førstehjelpsopplæring over nyttår. </w:t>
            </w:r>
            <w:r w:rsidR="011A1D0C" w:rsidRPr="6F94ABDF">
              <w:rPr>
                <w:b w:val="0"/>
                <w:color w:val="000000" w:themeColor="text1"/>
                <w:sz w:val="22"/>
              </w:rPr>
              <w:t xml:space="preserve">Fotball har fått tildelt hjertestarter fra Nilsi-fondet. Adam sender til Ann-Karin. </w:t>
            </w:r>
          </w:p>
        </w:tc>
        <w:tc>
          <w:tcPr>
            <w:tcW w:w="993" w:type="dxa"/>
          </w:tcPr>
          <w:p w14:paraId="2E99EEA8" w14:textId="52CEF848" w:rsidR="009A2DC0" w:rsidRPr="00631B83" w:rsidRDefault="009A2DC0" w:rsidP="002E790F">
            <w:pPr>
              <w:spacing w:after="120"/>
              <w:jc w:val="center"/>
              <w:rPr>
                <w:rFonts w:asciiTheme="minorHAnsi" w:hAnsiTheme="minorHAnsi" w:cstheme="minorHAnsi"/>
                <w:color w:val="000000" w:themeColor="text1"/>
                <w:sz w:val="22"/>
              </w:rPr>
            </w:pPr>
          </w:p>
        </w:tc>
        <w:tc>
          <w:tcPr>
            <w:tcW w:w="992" w:type="dxa"/>
          </w:tcPr>
          <w:p w14:paraId="62656EB5" w14:textId="77777777" w:rsidR="009A2DC0" w:rsidRPr="00631B83" w:rsidRDefault="009A2DC0" w:rsidP="002E790F">
            <w:pPr>
              <w:spacing w:after="120"/>
              <w:ind w:left="0" w:firstLine="0"/>
              <w:rPr>
                <w:rFonts w:ascii="Arial" w:hAnsi="Arial" w:cs="Arial"/>
                <w:color w:val="000000" w:themeColor="text1"/>
                <w:sz w:val="22"/>
              </w:rPr>
            </w:pPr>
          </w:p>
        </w:tc>
      </w:tr>
      <w:tr w:rsidR="009314C2" w:rsidRPr="0032617A" w14:paraId="398741C7" w14:textId="77777777" w:rsidTr="6F94ABDF">
        <w:trPr>
          <w:trHeight w:val="70"/>
        </w:trPr>
        <w:tc>
          <w:tcPr>
            <w:tcW w:w="1138" w:type="dxa"/>
            <w:shd w:val="clear" w:color="auto" w:fill="BFBFBF" w:themeFill="background1" w:themeFillShade="BF"/>
          </w:tcPr>
          <w:p w14:paraId="56466603" w14:textId="77777777" w:rsidR="009314C2" w:rsidRPr="0032617A" w:rsidRDefault="009314C2" w:rsidP="6F94ABDF">
            <w:pPr>
              <w:spacing w:after="120"/>
              <w:jc w:val="center"/>
              <w:rPr>
                <w:rFonts w:ascii="Arial" w:hAnsi="Arial" w:cs="Arial"/>
                <w:color w:val="000000" w:themeColor="text1"/>
                <w:sz w:val="22"/>
                <w:highlight w:val="lightGray"/>
              </w:rPr>
            </w:pPr>
          </w:p>
        </w:tc>
        <w:tc>
          <w:tcPr>
            <w:tcW w:w="1267" w:type="dxa"/>
            <w:shd w:val="clear" w:color="auto" w:fill="BFBFBF" w:themeFill="background1" w:themeFillShade="BF"/>
          </w:tcPr>
          <w:p w14:paraId="65C46D5C" w14:textId="48B21FAF" w:rsidR="009314C2" w:rsidRPr="0032617A" w:rsidRDefault="2F1E1AE1" w:rsidP="6F94ABDF">
            <w:pPr>
              <w:spacing w:after="120"/>
              <w:rPr>
                <w:color w:val="000000" w:themeColor="text1"/>
                <w:sz w:val="22"/>
              </w:rPr>
            </w:pPr>
            <w:r w:rsidRPr="6F94ABDF">
              <w:rPr>
                <w:color w:val="000000" w:themeColor="text1"/>
                <w:sz w:val="22"/>
              </w:rPr>
              <w:t>G 33/2021</w:t>
            </w:r>
          </w:p>
        </w:tc>
        <w:tc>
          <w:tcPr>
            <w:tcW w:w="4961" w:type="dxa"/>
            <w:shd w:val="clear" w:color="auto" w:fill="BFBFBF" w:themeFill="background1" w:themeFillShade="BF"/>
          </w:tcPr>
          <w:p w14:paraId="3BA44E52" w14:textId="13636E42" w:rsidR="007D0151" w:rsidRPr="0032617A" w:rsidRDefault="234D8E34" w:rsidP="6F94ABDF">
            <w:pPr>
              <w:autoSpaceDE w:val="0"/>
              <w:autoSpaceDN w:val="0"/>
              <w:adjustRightInd w:val="0"/>
              <w:spacing w:after="0"/>
              <w:rPr>
                <w:bCs/>
                <w:color w:val="000000" w:themeColor="text1"/>
                <w:szCs w:val="24"/>
              </w:rPr>
            </w:pPr>
            <w:r w:rsidRPr="6F94ABDF">
              <w:rPr>
                <w:bCs/>
                <w:color w:val="000000" w:themeColor="text1"/>
                <w:szCs w:val="24"/>
              </w:rPr>
              <w:t>Anleggskomite – status v</w:t>
            </w:r>
            <w:r w:rsidR="49607E19" w:rsidRPr="6F94ABDF">
              <w:rPr>
                <w:bCs/>
                <w:color w:val="000000" w:themeColor="text1"/>
                <w:szCs w:val="24"/>
              </w:rPr>
              <w:t>/</w:t>
            </w:r>
            <w:r w:rsidRPr="6F94ABDF">
              <w:rPr>
                <w:bCs/>
                <w:color w:val="000000" w:themeColor="text1"/>
                <w:szCs w:val="24"/>
              </w:rPr>
              <w:t>Reidar</w:t>
            </w:r>
          </w:p>
        </w:tc>
        <w:tc>
          <w:tcPr>
            <w:tcW w:w="993" w:type="dxa"/>
            <w:shd w:val="clear" w:color="auto" w:fill="BFBFBF" w:themeFill="background1" w:themeFillShade="BF"/>
          </w:tcPr>
          <w:p w14:paraId="295D68D9" w14:textId="2EFD51B5" w:rsidR="009314C2" w:rsidRPr="003600C6" w:rsidRDefault="009314C2" w:rsidP="00DC45A1">
            <w:pPr>
              <w:spacing w:after="120"/>
              <w:rPr>
                <w:rFonts w:ascii="Arial" w:hAnsi="Arial" w:cs="Arial"/>
                <w:color w:val="000000" w:themeColor="text1"/>
                <w:sz w:val="20"/>
                <w:szCs w:val="20"/>
              </w:rPr>
            </w:pPr>
          </w:p>
        </w:tc>
        <w:tc>
          <w:tcPr>
            <w:tcW w:w="992" w:type="dxa"/>
            <w:shd w:val="clear" w:color="auto" w:fill="BFBFBF" w:themeFill="background1" w:themeFillShade="BF"/>
          </w:tcPr>
          <w:p w14:paraId="7F8C0420" w14:textId="77777777" w:rsidR="009314C2" w:rsidRPr="0032617A" w:rsidRDefault="009314C2" w:rsidP="009314C2">
            <w:pPr>
              <w:spacing w:after="120"/>
              <w:ind w:left="0" w:firstLine="0"/>
              <w:rPr>
                <w:rFonts w:ascii="Arial" w:hAnsi="Arial" w:cs="Arial"/>
                <w:color w:val="000000" w:themeColor="text1"/>
                <w:sz w:val="22"/>
              </w:rPr>
            </w:pPr>
          </w:p>
        </w:tc>
      </w:tr>
      <w:tr w:rsidR="009314C2" w:rsidRPr="0032617A" w14:paraId="4B64CBE8" w14:textId="77777777" w:rsidTr="6F94ABDF">
        <w:trPr>
          <w:trHeight w:val="70"/>
        </w:trPr>
        <w:tc>
          <w:tcPr>
            <w:tcW w:w="1138" w:type="dxa"/>
          </w:tcPr>
          <w:p w14:paraId="5C3B15C4" w14:textId="77777777" w:rsidR="009314C2" w:rsidRPr="0032617A" w:rsidRDefault="009314C2" w:rsidP="009314C2">
            <w:pPr>
              <w:spacing w:after="120"/>
              <w:jc w:val="center"/>
              <w:rPr>
                <w:rFonts w:ascii="Arial" w:hAnsi="Arial" w:cs="Arial"/>
                <w:bCs/>
                <w:color w:val="000000" w:themeColor="text1"/>
                <w:sz w:val="22"/>
              </w:rPr>
            </w:pPr>
          </w:p>
        </w:tc>
        <w:tc>
          <w:tcPr>
            <w:tcW w:w="1267" w:type="dxa"/>
          </w:tcPr>
          <w:p w14:paraId="61BED77E" w14:textId="10B30EEF" w:rsidR="009314C2" w:rsidRPr="0032617A" w:rsidRDefault="009314C2" w:rsidP="6F94ABDF">
            <w:pPr>
              <w:spacing w:after="120"/>
              <w:rPr>
                <w:color w:val="000000" w:themeColor="text1"/>
                <w:sz w:val="22"/>
              </w:rPr>
            </w:pPr>
          </w:p>
        </w:tc>
        <w:tc>
          <w:tcPr>
            <w:tcW w:w="4961" w:type="dxa"/>
          </w:tcPr>
          <w:p w14:paraId="1409FBCB" w14:textId="3F90929A" w:rsidR="77B6BBFF" w:rsidRDefault="77B6BBFF" w:rsidP="73DEE5E3">
            <w:pPr>
              <w:spacing w:after="120" w:line="259" w:lineRule="auto"/>
              <w:rPr>
                <w:bCs/>
                <w:color w:val="000000" w:themeColor="text1"/>
                <w:szCs w:val="24"/>
              </w:rPr>
            </w:pPr>
            <w:r w:rsidRPr="73DEE5E3">
              <w:rPr>
                <w:b w:val="0"/>
                <w:color w:val="000000" w:themeColor="text1"/>
                <w:sz w:val="22"/>
              </w:rPr>
              <w:t xml:space="preserve">Ønskene til anlegg fra Årvoll IL er sortert og prioritert og det foreligger en innstilling. Denne distribueres til gruppene og styret for kommentarer og vedtak. </w:t>
            </w:r>
          </w:p>
          <w:p w14:paraId="65FEF966" w14:textId="26740946" w:rsidR="77B6BBFF" w:rsidRDefault="77B6BBFF" w:rsidP="73DEE5E3">
            <w:pPr>
              <w:spacing w:after="120" w:line="259" w:lineRule="auto"/>
              <w:rPr>
                <w:b w:val="0"/>
                <w:color w:val="000000" w:themeColor="text1"/>
                <w:sz w:val="22"/>
              </w:rPr>
            </w:pPr>
            <w:r w:rsidRPr="73DEE5E3">
              <w:rPr>
                <w:b w:val="0"/>
                <w:color w:val="000000" w:themeColor="text1"/>
                <w:sz w:val="22"/>
              </w:rPr>
              <w:t xml:space="preserve">Det er bedt om møte med Bydelen om anlegg før rullering av kommuneplanen våren 2022. </w:t>
            </w:r>
            <w:r w:rsidR="58A96057" w:rsidRPr="73DEE5E3">
              <w:rPr>
                <w:b w:val="0"/>
                <w:color w:val="000000" w:themeColor="text1"/>
                <w:sz w:val="22"/>
              </w:rPr>
              <w:t xml:space="preserve">BYM inviteres også til et møte. </w:t>
            </w:r>
          </w:p>
          <w:p w14:paraId="0BE7FCCA" w14:textId="3FBFBB91" w:rsidR="0055302C" w:rsidRPr="0032617A" w:rsidRDefault="0940B4F9" w:rsidP="73DEE5E3">
            <w:pPr>
              <w:autoSpaceDE w:val="0"/>
              <w:autoSpaceDN w:val="0"/>
              <w:adjustRightInd w:val="0"/>
              <w:spacing w:after="120"/>
              <w:rPr>
                <w:b w:val="0"/>
                <w:color w:val="000000" w:themeColor="text1"/>
                <w:sz w:val="22"/>
              </w:rPr>
            </w:pPr>
            <w:r w:rsidRPr="73DEE5E3">
              <w:rPr>
                <w:b w:val="0"/>
                <w:color w:val="000000" w:themeColor="text1"/>
                <w:sz w:val="22"/>
              </w:rPr>
              <w:t xml:space="preserve">BYM har skiftet panel og tak på bua på Tonsenhagen-banen. </w:t>
            </w:r>
          </w:p>
          <w:p w14:paraId="7EE10E44" w14:textId="7C314EF7" w:rsidR="0055302C" w:rsidRPr="0032617A" w:rsidRDefault="0055302C" w:rsidP="73DEE5E3">
            <w:pPr>
              <w:autoSpaceDE w:val="0"/>
              <w:autoSpaceDN w:val="0"/>
              <w:adjustRightInd w:val="0"/>
              <w:spacing w:after="120"/>
              <w:rPr>
                <w:bCs/>
                <w:color w:val="000000" w:themeColor="text1"/>
                <w:szCs w:val="24"/>
              </w:rPr>
            </w:pPr>
          </w:p>
        </w:tc>
        <w:tc>
          <w:tcPr>
            <w:tcW w:w="993" w:type="dxa"/>
          </w:tcPr>
          <w:p w14:paraId="1AED554B" w14:textId="77777777" w:rsidR="009314C2" w:rsidRPr="0032617A" w:rsidRDefault="009314C2" w:rsidP="009314C2">
            <w:pPr>
              <w:spacing w:after="120"/>
              <w:jc w:val="center"/>
              <w:rPr>
                <w:rFonts w:ascii="Arial" w:hAnsi="Arial" w:cs="Arial"/>
                <w:color w:val="000000" w:themeColor="text1"/>
                <w:sz w:val="22"/>
              </w:rPr>
            </w:pPr>
          </w:p>
        </w:tc>
        <w:tc>
          <w:tcPr>
            <w:tcW w:w="992" w:type="dxa"/>
          </w:tcPr>
          <w:p w14:paraId="1DEDEB33" w14:textId="77777777" w:rsidR="009314C2" w:rsidRPr="0032617A" w:rsidRDefault="009314C2" w:rsidP="009314C2">
            <w:pPr>
              <w:spacing w:after="120"/>
              <w:ind w:left="0" w:firstLine="0"/>
              <w:rPr>
                <w:rFonts w:ascii="Arial" w:hAnsi="Arial" w:cs="Arial"/>
                <w:color w:val="000000" w:themeColor="text1"/>
                <w:sz w:val="22"/>
              </w:rPr>
            </w:pPr>
          </w:p>
        </w:tc>
      </w:tr>
      <w:tr w:rsidR="00881459" w:rsidRPr="0032617A" w14:paraId="154EE86C" w14:textId="77777777" w:rsidTr="00881459">
        <w:trPr>
          <w:trHeight w:val="70"/>
        </w:trPr>
        <w:tc>
          <w:tcPr>
            <w:tcW w:w="1138" w:type="dxa"/>
            <w:shd w:val="clear" w:color="auto" w:fill="BFBFBF" w:themeFill="background1" w:themeFillShade="BF"/>
          </w:tcPr>
          <w:p w14:paraId="49F624C2" w14:textId="77777777" w:rsidR="00881459" w:rsidRPr="0032617A" w:rsidRDefault="00881459" w:rsidP="009314C2">
            <w:pPr>
              <w:spacing w:after="120"/>
              <w:jc w:val="center"/>
              <w:rPr>
                <w:rFonts w:ascii="Arial" w:hAnsi="Arial" w:cs="Arial"/>
                <w:bCs/>
                <w:color w:val="000000" w:themeColor="text1"/>
                <w:sz w:val="22"/>
              </w:rPr>
            </w:pPr>
          </w:p>
        </w:tc>
        <w:tc>
          <w:tcPr>
            <w:tcW w:w="1267" w:type="dxa"/>
            <w:shd w:val="clear" w:color="auto" w:fill="BFBFBF" w:themeFill="background1" w:themeFillShade="BF"/>
          </w:tcPr>
          <w:p w14:paraId="02ECF023" w14:textId="5B6F2FC4" w:rsidR="00881459" w:rsidRPr="73DEE5E3" w:rsidRDefault="00881459" w:rsidP="73DEE5E3">
            <w:pPr>
              <w:spacing w:after="120"/>
              <w:rPr>
                <w:color w:val="000000" w:themeColor="text1"/>
                <w:sz w:val="22"/>
              </w:rPr>
            </w:pPr>
            <w:r>
              <w:rPr>
                <w:color w:val="000000" w:themeColor="text1"/>
                <w:sz w:val="22"/>
              </w:rPr>
              <w:t>G 34/2021</w:t>
            </w:r>
          </w:p>
        </w:tc>
        <w:tc>
          <w:tcPr>
            <w:tcW w:w="4961" w:type="dxa"/>
            <w:shd w:val="clear" w:color="auto" w:fill="BFBFBF" w:themeFill="background1" w:themeFillShade="BF"/>
          </w:tcPr>
          <w:p w14:paraId="56C51108" w14:textId="25CB6C82" w:rsidR="00881459" w:rsidRPr="73DEE5E3" w:rsidRDefault="00881459" w:rsidP="009314C2">
            <w:pPr>
              <w:autoSpaceDE w:val="0"/>
              <w:autoSpaceDN w:val="0"/>
              <w:adjustRightInd w:val="0"/>
              <w:spacing w:after="120"/>
              <w:rPr>
                <w:color w:val="000000" w:themeColor="text1"/>
                <w:sz w:val="22"/>
              </w:rPr>
            </w:pPr>
            <w:r>
              <w:rPr>
                <w:color w:val="000000" w:themeColor="text1"/>
                <w:sz w:val="22"/>
              </w:rPr>
              <w:t>Gruppe nytt v/ Gruppeledere</w:t>
            </w:r>
          </w:p>
        </w:tc>
        <w:tc>
          <w:tcPr>
            <w:tcW w:w="993" w:type="dxa"/>
            <w:shd w:val="clear" w:color="auto" w:fill="BFBFBF" w:themeFill="background1" w:themeFillShade="BF"/>
          </w:tcPr>
          <w:p w14:paraId="612B4117" w14:textId="77777777" w:rsidR="00881459" w:rsidRPr="0032617A" w:rsidRDefault="00881459" w:rsidP="009314C2">
            <w:pPr>
              <w:spacing w:after="120"/>
              <w:jc w:val="center"/>
              <w:rPr>
                <w:rFonts w:ascii="Arial" w:hAnsi="Arial" w:cs="Arial"/>
                <w:color w:val="000000" w:themeColor="text1"/>
                <w:sz w:val="22"/>
              </w:rPr>
            </w:pPr>
          </w:p>
        </w:tc>
        <w:tc>
          <w:tcPr>
            <w:tcW w:w="992" w:type="dxa"/>
            <w:shd w:val="clear" w:color="auto" w:fill="BFBFBF" w:themeFill="background1" w:themeFillShade="BF"/>
          </w:tcPr>
          <w:p w14:paraId="536CF063" w14:textId="77777777" w:rsidR="00881459" w:rsidRPr="0032617A" w:rsidRDefault="00881459" w:rsidP="009314C2">
            <w:pPr>
              <w:spacing w:after="120"/>
              <w:ind w:left="0" w:firstLine="0"/>
              <w:rPr>
                <w:rFonts w:ascii="Arial" w:hAnsi="Arial" w:cs="Arial"/>
                <w:color w:val="000000" w:themeColor="text1"/>
                <w:sz w:val="22"/>
              </w:rPr>
            </w:pPr>
          </w:p>
        </w:tc>
      </w:tr>
      <w:tr w:rsidR="009314C2" w:rsidRPr="0032617A" w14:paraId="63832952" w14:textId="77777777" w:rsidTr="6F94ABDF">
        <w:trPr>
          <w:trHeight w:val="70"/>
        </w:trPr>
        <w:tc>
          <w:tcPr>
            <w:tcW w:w="1138" w:type="dxa"/>
          </w:tcPr>
          <w:p w14:paraId="74EF6EF3" w14:textId="77777777" w:rsidR="009314C2" w:rsidRPr="0032617A" w:rsidRDefault="009314C2" w:rsidP="009314C2">
            <w:pPr>
              <w:spacing w:after="120"/>
              <w:jc w:val="center"/>
              <w:rPr>
                <w:rFonts w:ascii="Arial" w:hAnsi="Arial" w:cs="Arial"/>
                <w:bCs/>
                <w:color w:val="000000" w:themeColor="text1"/>
                <w:sz w:val="22"/>
              </w:rPr>
            </w:pPr>
          </w:p>
        </w:tc>
        <w:tc>
          <w:tcPr>
            <w:tcW w:w="1267" w:type="dxa"/>
          </w:tcPr>
          <w:p w14:paraId="20806128" w14:textId="080E8F6C" w:rsidR="009314C2" w:rsidRPr="0032617A" w:rsidRDefault="009314C2" w:rsidP="73DEE5E3">
            <w:pPr>
              <w:spacing w:after="120"/>
              <w:rPr>
                <w:b w:val="0"/>
                <w:color w:val="000000" w:themeColor="text1"/>
                <w:sz w:val="22"/>
              </w:rPr>
            </w:pPr>
          </w:p>
        </w:tc>
        <w:tc>
          <w:tcPr>
            <w:tcW w:w="4961" w:type="dxa"/>
          </w:tcPr>
          <w:p w14:paraId="23F6E838" w14:textId="1D78DF34" w:rsidR="4D81CED2" w:rsidRDefault="4D81CED2" w:rsidP="73DEE5E3">
            <w:pPr>
              <w:spacing w:after="120"/>
              <w:rPr>
                <w:b w:val="0"/>
                <w:color w:val="000000" w:themeColor="text1"/>
                <w:sz w:val="22"/>
              </w:rPr>
            </w:pPr>
            <w:r w:rsidRPr="73DEE5E3">
              <w:rPr>
                <w:color w:val="000000" w:themeColor="text1"/>
                <w:sz w:val="22"/>
              </w:rPr>
              <w:t xml:space="preserve">Langrenn: </w:t>
            </w:r>
            <w:r w:rsidRPr="73DEE5E3">
              <w:rPr>
                <w:b w:val="0"/>
                <w:color w:val="000000" w:themeColor="text1"/>
                <w:sz w:val="22"/>
              </w:rPr>
              <w:t>nærsamling gjennomført, vesentlig flere deltakere enn i fjor. Bestilling av skiklær er gjennomført, stor bestillin</w:t>
            </w:r>
            <w:r w:rsidR="59550BD3" w:rsidRPr="73DEE5E3">
              <w:rPr>
                <w:b w:val="0"/>
                <w:color w:val="000000" w:themeColor="text1"/>
                <w:sz w:val="22"/>
              </w:rPr>
              <w:t xml:space="preserve">g. Skisamling i november er fulltegnet, 110 deltakere. Rulleskicup ble vunnet av </w:t>
            </w:r>
            <w:r w:rsidR="2DF75E93" w:rsidRPr="73DEE5E3">
              <w:rPr>
                <w:b w:val="0"/>
                <w:color w:val="000000" w:themeColor="text1"/>
                <w:sz w:val="22"/>
              </w:rPr>
              <w:t>G-05 fra Årvoll</w:t>
            </w:r>
            <w:r w:rsidR="59550BD3" w:rsidRPr="73DEE5E3">
              <w:rPr>
                <w:b w:val="0"/>
                <w:color w:val="000000" w:themeColor="text1"/>
                <w:sz w:val="22"/>
              </w:rPr>
              <w:t xml:space="preserve">. </w:t>
            </w:r>
            <w:r w:rsidR="7B3AE1BC" w:rsidRPr="73DEE5E3">
              <w:rPr>
                <w:b w:val="0"/>
                <w:color w:val="000000" w:themeColor="text1"/>
                <w:sz w:val="22"/>
              </w:rPr>
              <w:t xml:space="preserve">Boblejakker – avhengig av Asbjørn/butikk. Bjørn tar direkte kontakt. </w:t>
            </w:r>
          </w:p>
          <w:p w14:paraId="7761622C" w14:textId="0EB4C6D7" w:rsidR="0E3B9007" w:rsidRDefault="0E3B9007" w:rsidP="73DEE5E3">
            <w:pPr>
              <w:spacing w:after="120" w:line="259" w:lineRule="auto"/>
              <w:rPr>
                <w:b w:val="0"/>
                <w:color w:val="000000" w:themeColor="text1"/>
                <w:sz w:val="22"/>
              </w:rPr>
            </w:pPr>
            <w:r w:rsidRPr="73DEE5E3">
              <w:rPr>
                <w:color w:val="000000" w:themeColor="text1"/>
                <w:sz w:val="22"/>
              </w:rPr>
              <w:t>Fotball:</w:t>
            </w:r>
            <w:r w:rsidR="448C9EF9" w:rsidRPr="73DEE5E3">
              <w:rPr>
                <w:color w:val="000000" w:themeColor="text1"/>
                <w:sz w:val="22"/>
              </w:rPr>
              <w:t xml:space="preserve"> </w:t>
            </w:r>
            <w:r w:rsidR="3D31E8C8" w:rsidRPr="73DEE5E3">
              <w:rPr>
                <w:b w:val="0"/>
                <w:color w:val="000000" w:themeColor="text1"/>
                <w:sz w:val="22"/>
              </w:rPr>
              <w:t xml:space="preserve">Bjerke høstcamp ble gjennomført sammen med A-laget. 60 deltakere med gode tilbakemeldinger. </w:t>
            </w:r>
            <w:r w:rsidR="0750C0E9" w:rsidRPr="73DEE5E3">
              <w:rPr>
                <w:b w:val="0"/>
                <w:color w:val="000000" w:themeColor="text1"/>
                <w:sz w:val="22"/>
              </w:rPr>
              <w:t>Samarbeidsutvalg mellom fotball og senior fotball er under etablering. Bortimot 120 nye medlemmer i år, veldig bra. Treningsavgifter</w:t>
            </w:r>
            <w:r w:rsidR="59EF8A0B" w:rsidRPr="73DEE5E3">
              <w:rPr>
                <w:b w:val="0"/>
                <w:color w:val="000000" w:themeColor="text1"/>
                <w:sz w:val="22"/>
              </w:rPr>
              <w:t xml:space="preserve">: </w:t>
            </w:r>
            <w:r w:rsidR="59EF8A0B" w:rsidRPr="73DEE5E3">
              <w:rPr>
                <w:b w:val="0"/>
                <w:color w:val="000000" w:themeColor="text1"/>
                <w:sz w:val="22"/>
              </w:rPr>
              <w:lastRenderedPageBreak/>
              <w:t xml:space="preserve">fotball ligger ikke høyt her i forhold til sammenligningsbare klubber. Det er anbefalt at foreldre </w:t>
            </w:r>
            <w:r w:rsidR="77A1A91C" w:rsidRPr="73DEE5E3">
              <w:rPr>
                <w:b w:val="0"/>
                <w:color w:val="000000" w:themeColor="text1"/>
                <w:sz w:val="22"/>
              </w:rPr>
              <w:t xml:space="preserve">ikke skal være hovedtrenere i ungdomsfotballen. Hovedutfordring: ca. 300 av medlemmene (2014-2016) har ikke et vintertilbud. </w:t>
            </w:r>
          </w:p>
          <w:p w14:paraId="3BBC6439" w14:textId="3B342D77" w:rsidR="00B72DC7" w:rsidRPr="0032617A" w:rsidRDefault="7249C4A8" w:rsidP="73DEE5E3">
            <w:pPr>
              <w:autoSpaceDE w:val="0"/>
              <w:autoSpaceDN w:val="0"/>
              <w:adjustRightInd w:val="0"/>
              <w:spacing w:after="120"/>
              <w:rPr>
                <w:b w:val="0"/>
                <w:color w:val="000000" w:themeColor="text1"/>
                <w:sz w:val="22"/>
              </w:rPr>
            </w:pPr>
            <w:r w:rsidRPr="73DEE5E3">
              <w:rPr>
                <w:color w:val="000000" w:themeColor="text1"/>
                <w:sz w:val="22"/>
              </w:rPr>
              <w:t xml:space="preserve">Basket: </w:t>
            </w:r>
            <w:r w:rsidR="14B4BBF2" w:rsidRPr="73DEE5E3">
              <w:rPr>
                <w:b w:val="0"/>
                <w:color w:val="000000" w:themeColor="text1"/>
                <w:sz w:val="22"/>
              </w:rPr>
              <w:t xml:space="preserve">Full aktivitet for basket, G-08 og G-10 er fulle, 2011 og 2012 er det fortsatt noen ledige plasser. Første kamp i Årvollhallen nå. Nye drakter </w:t>
            </w:r>
            <w:r w:rsidR="0F49F7DD" w:rsidRPr="73DEE5E3">
              <w:rPr>
                <w:b w:val="0"/>
                <w:color w:val="000000" w:themeColor="text1"/>
                <w:sz w:val="22"/>
              </w:rPr>
              <w:t xml:space="preserve">er under utvikling, men med en annen leverandør enn Craft. Damelag (trim) har startet på Vollebekk skole. </w:t>
            </w:r>
          </w:p>
          <w:p w14:paraId="5AE6AE49" w14:textId="4D81B1E9" w:rsidR="00B72DC7" w:rsidRPr="008069D0" w:rsidRDefault="7249C4A8" w:rsidP="73DEE5E3">
            <w:pPr>
              <w:autoSpaceDE w:val="0"/>
              <w:autoSpaceDN w:val="0"/>
              <w:adjustRightInd w:val="0"/>
              <w:spacing w:after="120"/>
              <w:rPr>
                <w:b w:val="0"/>
                <w:color w:val="000000" w:themeColor="text1"/>
                <w:sz w:val="22"/>
              </w:rPr>
            </w:pPr>
            <w:r w:rsidRPr="73DEE5E3">
              <w:rPr>
                <w:color w:val="000000" w:themeColor="text1"/>
                <w:sz w:val="22"/>
              </w:rPr>
              <w:t xml:space="preserve">Freeski: </w:t>
            </w:r>
            <w:r w:rsidR="1F180284" w:rsidRPr="73DEE5E3">
              <w:rPr>
                <w:b w:val="0"/>
                <w:color w:val="000000" w:themeColor="text1"/>
                <w:sz w:val="22"/>
              </w:rPr>
              <w:t>Intet nytt (frafall</w:t>
            </w:r>
            <w:r w:rsidR="4DF6BCE2" w:rsidRPr="73DEE5E3">
              <w:rPr>
                <w:b w:val="0"/>
                <w:color w:val="000000" w:themeColor="text1"/>
                <w:sz w:val="22"/>
              </w:rPr>
              <w:t xml:space="preserve"> på gruppeleder) </w:t>
            </w:r>
            <w:r w:rsidR="4AFB4F64" w:rsidRPr="73DEE5E3">
              <w:rPr>
                <w:b w:val="0"/>
                <w:color w:val="000000" w:themeColor="text1"/>
                <w:sz w:val="22"/>
              </w:rPr>
              <w:t xml:space="preserve"> </w:t>
            </w:r>
          </w:p>
          <w:p w14:paraId="70C3598E" w14:textId="443E02B7" w:rsidR="00B72DC7" w:rsidRPr="0032617A" w:rsidRDefault="7249C4A8" w:rsidP="73DEE5E3">
            <w:pPr>
              <w:autoSpaceDE w:val="0"/>
              <w:autoSpaceDN w:val="0"/>
              <w:adjustRightInd w:val="0"/>
              <w:spacing w:after="120"/>
              <w:rPr>
                <w:b w:val="0"/>
                <w:color w:val="000000" w:themeColor="text1"/>
                <w:sz w:val="22"/>
              </w:rPr>
            </w:pPr>
            <w:r w:rsidRPr="73DEE5E3">
              <w:rPr>
                <w:color w:val="000000" w:themeColor="text1"/>
                <w:sz w:val="22"/>
              </w:rPr>
              <w:t xml:space="preserve">Håndball: </w:t>
            </w:r>
            <w:r w:rsidR="009C253E">
              <w:rPr>
                <w:color w:val="000000" w:themeColor="text1"/>
                <w:sz w:val="22"/>
              </w:rPr>
              <w:t>H</w:t>
            </w:r>
            <w:r w:rsidR="79989003" w:rsidRPr="73DEE5E3">
              <w:rPr>
                <w:b w:val="0"/>
                <w:color w:val="000000" w:themeColor="text1"/>
                <w:sz w:val="22"/>
              </w:rPr>
              <w:t xml:space="preserve">åndball har mistet så mange jenter 2005 at de har måttet trekke laget fra serien. Det </w:t>
            </w:r>
            <w:r w:rsidR="7A29B21A" w:rsidRPr="73DEE5E3">
              <w:rPr>
                <w:b w:val="0"/>
                <w:color w:val="000000" w:themeColor="text1"/>
                <w:sz w:val="22"/>
              </w:rPr>
              <w:t xml:space="preserve">jobbes aktivt for å bedre situasjonen og snu trenden. Lørdag skal gruppa ha en turnering i hallen, 50 kamper på lørdag. Dette blir det første store arrangementet i hallen etter C-19. </w:t>
            </w:r>
          </w:p>
          <w:p w14:paraId="2BAB4910" w14:textId="0D46E0CA" w:rsidR="009314C2" w:rsidRDefault="7249C4A8" w:rsidP="73DEE5E3">
            <w:pPr>
              <w:autoSpaceDE w:val="0"/>
              <w:autoSpaceDN w:val="0"/>
              <w:adjustRightInd w:val="0"/>
              <w:spacing w:after="120"/>
              <w:rPr>
                <w:b w:val="0"/>
                <w:color w:val="000000" w:themeColor="text1"/>
                <w:sz w:val="22"/>
              </w:rPr>
            </w:pPr>
            <w:r w:rsidRPr="73DEE5E3">
              <w:rPr>
                <w:color w:val="000000" w:themeColor="text1"/>
                <w:sz w:val="22"/>
              </w:rPr>
              <w:t>Orientering:</w:t>
            </w:r>
            <w:r w:rsidRPr="73DEE5E3">
              <w:rPr>
                <w:b w:val="0"/>
                <w:color w:val="000000" w:themeColor="text1"/>
                <w:sz w:val="22"/>
              </w:rPr>
              <w:t xml:space="preserve"> </w:t>
            </w:r>
            <w:r w:rsidR="689AE5A0" w:rsidRPr="73DEE5E3">
              <w:rPr>
                <w:b w:val="0"/>
                <w:color w:val="000000" w:themeColor="text1"/>
                <w:sz w:val="22"/>
              </w:rPr>
              <w:t>F</w:t>
            </w:r>
            <w:r w:rsidR="1037DB74" w:rsidRPr="73DEE5E3">
              <w:rPr>
                <w:b w:val="0"/>
                <w:color w:val="000000" w:themeColor="text1"/>
                <w:sz w:val="22"/>
              </w:rPr>
              <w:t xml:space="preserve">erdig med treningssesongen, deltar fortsatt i løp. Klubbmesterskap gjennomført. </w:t>
            </w:r>
            <w:r w:rsidR="40751B6A" w:rsidRPr="73DEE5E3">
              <w:rPr>
                <w:b w:val="0"/>
                <w:color w:val="000000" w:themeColor="text1"/>
                <w:sz w:val="22"/>
              </w:rPr>
              <w:t xml:space="preserve">Styret er utvidet med ett medlem med et eget fokus omkring rekruttering. </w:t>
            </w:r>
          </w:p>
          <w:p w14:paraId="31FAE808" w14:textId="77777777" w:rsidR="00881459" w:rsidRPr="00881459" w:rsidRDefault="671A9A4A" w:rsidP="00881459">
            <w:pPr>
              <w:pStyle w:val="onecomwebmail-msonormal"/>
              <w:shd w:val="clear" w:color="auto" w:fill="FFFFFF"/>
              <w:spacing w:before="0" w:beforeAutospacing="0" w:after="0" w:afterAutospacing="0" w:line="300" w:lineRule="atLeast"/>
              <w:rPr>
                <w:rFonts w:asciiTheme="minorHAnsi" w:hAnsiTheme="minorHAnsi" w:cstheme="minorHAnsi"/>
                <w:color w:val="000000"/>
                <w:sz w:val="22"/>
                <w:szCs w:val="22"/>
              </w:rPr>
            </w:pPr>
            <w:r w:rsidRPr="73DEE5E3">
              <w:rPr>
                <w:rFonts w:asciiTheme="minorHAnsi" w:hAnsiTheme="minorHAnsi" w:cstheme="minorBidi"/>
                <w:b/>
                <w:bCs/>
                <w:sz w:val="22"/>
                <w:szCs w:val="22"/>
              </w:rPr>
              <w:t>Senior Fotball</w:t>
            </w:r>
            <w:r w:rsidR="47076506" w:rsidRPr="73DEE5E3">
              <w:rPr>
                <w:rFonts w:asciiTheme="minorHAnsi" w:hAnsiTheme="minorHAnsi" w:cstheme="minorBidi"/>
                <w:b/>
                <w:bCs/>
                <w:sz w:val="22"/>
                <w:szCs w:val="22"/>
              </w:rPr>
              <w:t>:</w:t>
            </w:r>
            <w:r w:rsidR="31422AC9" w:rsidRPr="73DEE5E3">
              <w:rPr>
                <w:color w:val="000000" w:themeColor="text1"/>
                <w:sz w:val="22"/>
                <w:szCs w:val="22"/>
              </w:rPr>
              <w:t xml:space="preserve">  </w:t>
            </w:r>
            <w:r w:rsidR="00881459" w:rsidRPr="00881459">
              <w:rPr>
                <w:rFonts w:asciiTheme="minorHAnsi" w:hAnsiTheme="minorHAnsi" w:cstheme="minorHAnsi"/>
                <w:color w:val="000000"/>
                <w:sz w:val="22"/>
                <w:szCs w:val="22"/>
              </w:rPr>
              <w:t>A-laget har igjen to kamper av årets sesong. En sesong som sportslig sett har vært MEGET BRA. To bitre tap, ( 2-3 mot Heming. Hvor vi ledet 2-0 etter 50 minutter. Og 0-1 tap mot Majorstuen hvor vi til tider rundspilte Majorstuen med både 10 og 9 spillere gjør at vi dessverre er litt for langt bak Kjelsås 2 som ligger an til opprykket i år. Men vi kjemper på de siste to kampene i håp om å ende på en meget hederlig 2 plass.</w:t>
            </w:r>
          </w:p>
          <w:p w14:paraId="01A447DD" w14:textId="77777777" w:rsidR="00881459" w:rsidRPr="00881459" w:rsidRDefault="00881459" w:rsidP="00881459">
            <w:pPr>
              <w:pStyle w:val="onecomwebmail-msonormal"/>
              <w:shd w:val="clear" w:color="auto" w:fill="FFFFFF"/>
              <w:spacing w:before="0" w:beforeAutospacing="0" w:after="0" w:afterAutospacing="0" w:line="300" w:lineRule="atLeast"/>
              <w:rPr>
                <w:rFonts w:asciiTheme="minorHAnsi" w:hAnsiTheme="minorHAnsi" w:cstheme="minorHAnsi"/>
                <w:color w:val="000000"/>
                <w:sz w:val="22"/>
                <w:szCs w:val="22"/>
              </w:rPr>
            </w:pPr>
            <w:r w:rsidRPr="00881459">
              <w:rPr>
                <w:rFonts w:asciiTheme="minorHAnsi" w:hAnsiTheme="minorHAnsi" w:cstheme="minorHAnsi"/>
                <w:color w:val="000000"/>
                <w:sz w:val="22"/>
                <w:szCs w:val="22"/>
              </w:rPr>
              <w:t> </w:t>
            </w:r>
          </w:p>
          <w:p w14:paraId="16658B4E" w14:textId="77777777" w:rsidR="00881459" w:rsidRPr="00881459" w:rsidRDefault="00881459" w:rsidP="00881459">
            <w:pPr>
              <w:pStyle w:val="onecomwebmail-msonormal"/>
              <w:shd w:val="clear" w:color="auto" w:fill="FFFFFF"/>
              <w:spacing w:before="0" w:beforeAutospacing="0" w:after="0" w:afterAutospacing="0" w:line="300" w:lineRule="atLeast"/>
              <w:rPr>
                <w:rFonts w:asciiTheme="minorHAnsi" w:hAnsiTheme="minorHAnsi" w:cstheme="minorHAnsi"/>
                <w:color w:val="000000"/>
                <w:sz w:val="22"/>
                <w:szCs w:val="22"/>
              </w:rPr>
            </w:pPr>
            <w:r w:rsidRPr="00881459">
              <w:rPr>
                <w:rFonts w:asciiTheme="minorHAnsi" w:hAnsiTheme="minorHAnsi" w:cstheme="minorHAnsi"/>
                <w:color w:val="000000"/>
                <w:sz w:val="22"/>
                <w:szCs w:val="22"/>
              </w:rPr>
              <w:t>Vi har fått på plass en fantastisk spillergruppe på A-laget som er ivrige etter å trene masse. Ekstra gledelig er at vi også i år har fått opp noen junior gutter som har slått gått fra seg på A-laget.</w:t>
            </w:r>
            <w:r w:rsidRPr="00881459">
              <w:rPr>
                <w:rFonts w:asciiTheme="minorHAnsi" w:hAnsiTheme="minorHAnsi" w:cstheme="minorHAnsi"/>
                <w:color w:val="000000"/>
                <w:sz w:val="22"/>
                <w:szCs w:val="22"/>
              </w:rPr>
              <w:br/>
              <w:t>Det jobbes i disse tider med diverse kabaler for sesongen 2022 og veien videre rundt A-laget herrer.</w:t>
            </w:r>
          </w:p>
          <w:p w14:paraId="509DF4A5" w14:textId="77777777" w:rsidR="00881459" w:rsidRPr="00881459" w:rsidRDefault="00881459" w:rsidP="00881459">
            <w:pPr>
              <w:pStyle w:val="onecomwebmail-msonormal"/>
              <w:shd w:val="clear" w:color="auto" w:fill="FFFFFF"/>
              <w:spacing w:before="0" w:beforeAutospacing="0" w:after="0" w:afterAutospacing="0" w:line="300" w:lineRule="atLeast"/>
              <w:rPr>
                <w:rFonts w:asciiTheme="minorHAnsi" w:hAnsiTheme="minorHAnsi" w:cstheme="minorHAnsi"/>
                <w:color w:val="000000"/>
                <w:sz w:val="22"/>
                <w:szCs w:val="22"/>
              </w:rPr>
            </w:pPr>
            <w:r w:rsidRPr="00881459">
              <w:rPr>
                <w:rFonts w:asciiTheme="minorHAnsi" w:hAnsiTheme="minorHAnsi" w:cstheme="minorHAnsi"/>
                <w:color w:val="000000"/>
                <w:sz w:val="22"/>
                <w:szCs w:val="22"/>
              </w:rPr>
              <w:t> </w:t>
            </w:r>
          </w:p>
          <w:p w14:paraId="56BF43F5" w14:textId="77777777" w:rsidR="00881459" w:rsidRPr="00881459" w:rsidRDefault="00881459" w:rsidP="00881459">
            <w:pPr>
              <w:pStyle w:val="onecomwebmail-msonormal"/>
              <w:shd w:val="clear" w:color="auto" w:fill="FFFFFF"/>
              <w:spacing w:before="0" w:beforeAutospacing="0" w:after="0" w:afterAutospacing="0" w:line="300" w:lineRule="atLeast"/>
              <w:rPr>
                <w:rFonts w:asciiTheme="minorHAnsi" w:hAnsiTheme="minorHAnsi" w:cstheme="minorHAnsi"/>
                <w:color w:val="000000"/>
                <w:sz w:val="22"/>
                <w:szCs w:val="22"/>
              </w:rPr>
            </w:pPr>
            <w:r w:rsidRPr="00881459">
              <w:rPr>
                <w:rFonts w:asciiTheme="minorHAnsi" w:hAnsiTheme="minorHAnsi" w:cstheme="minorHAnsi"/>
                <w:color w:val="000000"/>
                <w:sz w:val="22"/>
                <w:szCs w:val="22"/>
              </w:rPr>
              <w:t xml:space="preserve">Årvoll A-lag sine spillere er veldig populære blant andre større klubber, og vi har i år mottatt rekordmange henvendelser på våre spillere. Dette er selvfølgelig gledelig ettersom det viser at jobben som gjøres i treningshverdagen fungerer veldig bra. Samtidig så byr det også på nye utfordringer ettersom vi må få på plass andre spillere dersom noen tar veien videre til andre klubber. Derfor er det </w:t>
            </w:r>
            <w:r w:rsidRPr="00881459">
              <w:rPr>
                <w:rFonts w:asciiTheme="minorHAnsi" w:hAnsiTheme="minorHAnsi" w:cstheme="minorHAnsi"/>
                <w:color w:val="000000"/>
                <w:sz w:val="22"/>
                <w:szCs w:val="22"/>
              </w:rPr>
              <w:lastRenderedPageBreak/>
              <w:t>ekstra gledelig å se at vårt Junior lag biter så godt fra seg som de gjør.</w:t>
            </w:r>
          </w:p>
          <w:p w14:paraId="029EE047" w14:textId="77777777" w:rsidR="00881459" w:rsidRPr="00881459" w:rsidRDefault="00881459" w:rsidP="00881459">
            <w:pPr>
              <w:pStyle w:val="onecomwebmail-msonormal"/>
              <w:shd w:val="clear" w:color="auto" w:fill="FFFFFF"/>
              <w:spacing w:before="0" w:beforeAutospacing="0" w:after="0" w:afterAutospacing="0" w:line="300" w:lineRule="atLeast"/>
              <w:rPr>
                <w:rFonts w:asciiTheme="minorHAnsi" w:hAnsiTheme="minorHAnsi" w:cstheme="minorHAnsi"/>
                <w:color w:val="000000"/>
                <w:sz w:val="22"/>
                <w:szCs w:val="22"/>
              </w:rPr>
            </w:pPr>
            <w:r w:rsidRPr="00881459">
              <w:rPr>
                <w:rFonts w:asciiTheme="minorHAnsi" w:hAnsiTheme="minorHAnsi" w:cstheme="minorHAnsi"/>
                <w:color w:val="000000"/>
                <w:sz w:val="22"/>
                <w:szCs w:val="22"/>
              </w:rPr>
              <w:t> </w:t>
            </w:r>
          </w:p>
          <w:p w14:paraId="240EC834" w14:textId="5674E6CA" w:rsidR="00881459" w:rsidRPr="00881459" w:rsidRDefault="00881459" w:rsidP="00881459">
            <w:pPr>
              <w:pStyle w:val="onecomwebmail-msonormal"/>
              <w:shd w:val="clear" w:color="auto" w:fill="FFFFFF"/>
              <w:spacing w:before="0" w:beforeAutospacing="0" w:after="0" w:afterAutospacing="0" w:line="300" w:lineRule="atLeast"/>
              <w:rPr>
                <w:rFonts w:asciiTheme="minorHAnsi" w:hAnsiTheme="minorHAnsi" w:cstheme="minorHAnsi"/>
                <w:color w:val="000000"/>
                <w:sz w:val="22"/>
                <w:szCs w:val="22"/>
              </w:rPr>
            </w:pPr>
            <w:r w:rsidRPr="00881459">
              <w:rPr>
                <w:rFonts w:asciiTheme="minorHAnsi" w:hAnsiTheme="minorHAnsi" w:cstheme="minorHAnsi"/>
                <w:color w:val="000000"/>
                <w:sz w:val="22"/>
                <w:szCs w:val="22"/>
              </w:rPr>
              <w:t xml:space="preserve">Ekstra gøy er det å se at Årvoll IL fotball A-lag fortsatt er den klubben i 4 divisjon som trekker </w:t>
            </w:r>
            <w:r>
              <w:rPr>
                <w:rFonts w:asciiTheme="minorHAnsi" w:hAnsiTheme="minorHAnsi" w:cstheme="minorHAnsi"/>
                <w:color w:val="000000"/>
                <w:sz w:val="22"/>
                <w:szCs w:val="22"/>
              </w:rPr>
              <w:t>mest</w:t>
            </w:r>
            <w:r w:rsidRPr="00881459">
              <w:rPr>
                <w:rFonts w:asciiTheme="minorHAnsi" w:hAnsiTheme="minorHAnsi" w:cstheme="minorHAnsi"/>
                <w:color w:val="000000"/>
                <w:sz w:val="22"/>
                <w:szCs w:val="22"/>
              </w:rPr>
              <w:t xml:space="preserve"> publikum i </w:t>
            </w:r>
            <w:r w:rsidRPr="00881459">
              <w:rPr>
                <w:rFonts w:asciiTheme="minorHAnsi" w:hAnsiTheme="minorHAnsi" w:cstheme="minorHAnsi"/>
                <w:color w:val="000000"/>
                <w:sz w:val="22"/>
                <w:szCs w:val="22"/>
              </w:rPr>
              <w:t>Oslo</w:t>
            </w:r>
            <w:r w:rsidRPr="00881459">
              <w:rPr>
                <w:rFonts w:asciiTheme="minorHAnsi" w:hAnsiTheme="minorHAnsi" w:cstheme="minorHAnsi"/>
                <w:color w:val="000000"/>
                <w:sz w:val="22"/>
                <w:szCs w:val="22"/>
              </w:rPr>
              <w:t xml:space="preserve"> områdene. Gutta setter så utrolig stor pris på støtten fra nærmiljøet.</w:t>
            </w:r>
          </w:p>
          <w:p w14:paraId="20C5BA2E" w14:textId="66234683" w:rsidR="671A9A4A" w:rsidRDefault="671A9A4A" w:rsidP="73DEE5E3">
            <w:pPr>
              <w:pStyle w:val="onecomwebmail-msonormal"/>
              <w:shd w:val="clear" w:color="auto" w:fill="FFFFFF" w:themeFill="background1"/>
              <w:spacing w:before="0" w:beforeAutospacing="0" w:after="0" w:afterAutospacing="0" w:line="300" w:lineRule="atLeast"/>
            </w:pPr>
          </w:p>
          <w:p w14:paraId="24FAC60E" w14:textId="79BABE96" w:rsidR="00B72DC7" w:rsidRPr="0032617A" w:rsidRDefault="00B72DC7" w:rsidP="001E0280">
            <w:pPr>
              <w:autoSpaceDE w:val="0"/>
              <w:autoSpaceDN w:val="0"/>
              <w:adjustRightInd w:val="0"/>
              <w:spacing w:after="120"/>
            </w:pPr>
          </w:p>
        </w:tc>
        <w:tc>
          <w:tcPr>
            <w:tcW w:w="993" w:type="dxa"/>
          </w:tcPr>
          <w:p w14:paraId="438CCF8B" w14:textId="77777777" w:rsidR="009314C2" w:rsidRPr="0032617A" w:rsidRDefault="009314C2" w:rsidP="009314C2">
            <w:pPr>
              <w:spacing w:after="120"/>
              <w:jc w:val="center"/>
              <w:rPr>
                <w:rFonts w:ascii="Arial" w:hAnsi="Arial" w:cs="Arial"/>
                <w:color w:val="000000" w:themeColor="text1"/>
                <w:sz w:val="22"/>
              </w:rPr>
            </w:pPr>
          </w:p>
        </w:tc>
        <w:tc>
          <w:tcPr>
            <w:tcW w:w="992" w:type="dxa"/>
          </w:tcPr>
          <w:p w14:paraId="0C02D3C7" w14:textId="77777777" w:rsidR="009314C2" w:rsidRPr="0032617A" w:rsidRDefault="009314C2" w:rsidP="009314C2">
            <w:pPr>
              <w:spacing w:after="120"/>
              <w:ind w:left="0" w:firstLine="0"/>
              <w:rPr>
                <w:rFonts w:ascii="Arial" w:hAnsi="Arial" w:cs="Arial"/>
                <w:color w:val="000000" w:themeColor="text1"/>
                <w:sz w:val="22"/>
              </w:rPr>
            </w:pPr>
          </w:p>
        </w:tc>
      </w:tr>
      <w:tr w:rsidR="00887DC9" w:rsidRPr="0032617A" w14:paraId="051F5748" w14:textId="77777777" w:rsidTr="00881459">
        <w:trPr>
          <w:trHeight w:val="70"/>
        </w:trPr>
        <w:tc>
          <w:tcPr>
            <w:tcW w:w="1138" w:type="dxa"/>
            <w:shd w:val="clear" w:color="auto" w:fill="BFBFBF" w:themeFill="background1" w:themeFillShade="BF"/>
          </w:tcPr>
          <w:p w14:paraId="7E6B8632" w14:textId="77777777" w:rsidR="00887DC9" w:rsidRPr="0032617A" w:rsidRDefault="00887DC9" w:rsidP="00887DC9">
            <w:pPr>
              <w:spacing w:after="120"/>
              <w:jc w:val="center"/>
              <w:rPr>
                <w:rFonts w:ascii="Arial" w:hAnsi="Arial" w:cs="Arial"/>
                <w:bCs/>
                <w:color w:val="000000" w:themeColor="text1"/>
                <w:sz w:val="22"/>
              </w:rPr>
            </w:pPr>
          </w:p>
        </w:tc>
        <w:tc>
          <w:tcPr>
            <w:tcW w:w="1267" w:type="dxa"/>
            <w:shd w:val="clear" w:color="auto" w:fill="BFBFBF" w:themeFill="background1" w:themeFillShade="BF"/>
          </w:tcPr>
          <w:p w14:paraId="7E082731" w14:textId="5D664B89" w:rsidR="00887DC9" w:rsidRPr="0032617A" w:rsidRDefault="7A2C46F2" w:rsidP="73DEE5E3">
            <w:pPr>
              <w:spacing w:after="120"/>
              <w:rPr>
                <w:color w:val="000000" w:themeColor="text1"/>
                <w:sz w:val="22"/>
              </w:rPr>
            </w:pPr>
            <w:r w:rsidRPr="73DEE5E3">
              <w:rPr>
                <w:color w:val="000000" w:themeColor="text1"/>
                <w:sz w:val="22"/>
              </w:rPr>
              <w:t xml:space="preserve">G </w:t>
            </w:r>
            <w:r w:rsidR="77CEFBB5" w:rsidRPr="73DEE5E3">
              <w:rPr>
                <w:color w:val="000000" w:themeColor="text1"/>
                <w:sz w:val="22"/>
              </w:rPr>
              <w:t>35</w:t>
            </w:r>
            <w:r w:rsidRPr="73DEE5E3">
              <w:rPr>
                <w:color w:val="000000" w:themeColor="text1"/>
                <w:sz w:val="22"/>
              </w:rPr>
              <w:t>/2021</w:t>
            </w:r>
          </w:p>
        </w:tc>
        <w:tc>
          <w:tcPr>
            <w:tcW w:w="4961" w:type="dxa"/>
            <w:shd w:val="clear" w:color="auto" w:fill="BFBFBF" w:themeFill="background1" w:themeFillShade="BF"/>
          </w:tcPr>
          <w:p w14:paraId="19D48CE5" w14:textId="76BA13B8" w:rsidR="00887DC9" w:rsidRPr="0032617A" w:rsidRDefault="00887DC9" w:rsidP="00887DC9">
            <w:pPr>
              <w:autoSpaceDE w:val="0"/>
              <w:autoSpaceDN w:val="0"/>
              <w:adjustRightInd w:val="0"/>
              <w:spacing w:after="120"/>
              <w:rPr>
                <w:color w:val="000000" w:themeColor="text1"/>
                <w:sz w:val="22"/>
              </w:rPr>
            </w:pPr>
            <w:r w:rsidRPr="0032617A">
              <w:rPr>
                <w:color w:val="000000" w:themeColor="text1"/>
                <w:sz w:val="22"/>
              </w:rPr>
              <w:t>Eventuelt</w:t>
            </w:r>
          </w:p>
        </w:tc>
        <w:tc>
          <w:tcPr>
            <w:tcW w:w="993" w:type="dxa"/>
            <w:shd w:val="clear" w:color="auto" w:fill="BFBFBF" w:themeFill="background1" w:themeFillShade="BF"/>
          </w:tcPr>
          <w:p w14:paraId="0A2DFE0B" w14:textId="77777777" w:rsidR="00887DC9" w:rsidRPr="0032617A" w:rsidRDefault="00887DC9" w:rsidP="00887DC9">
            <w:pPr>
              <w:spacing w:after="120"/>
              <w:jc w:val="center"/>
              <w:rPr>
                <w:rFonts w:ascii="Arial" w:hAnsi="Arial" w:cs="Arial"/>
                <w:color w:val="000000" w:themeColor="text1"/>
                <w:sz w:val="22"/>
              </w:rPr>
            </w:pPr>
          </w:p>
        </w:tc>
        <w:tc>
          <w:tcPr>
            <w:tcW w:w="992" w:type="dxa"/>
            <w:shd w:val="clear" w:color="auto" w:fill="BFBFBF" w:themeFill="background1" w:themeFillShade="BF"/>
          </w:tcPr>
          <w:p w14:paraId="21779F19" w14:textId="77777777" w:rsidR="00887DC9" w:rsidRPr="0032617A" w:rsidRDefault="00887DC9" w:rsidP="00887DC9">
            <w:pPr>
              <w:spacing w:after="120"/>
              <w:ind w:left="0" w:firstLine="0"/>
              <w:rPr>
                <w:rFonts w:ascii="Arial" w:hAnsi="Arial" w:cs="Arial"/>
                <w:color w:val="000000" w:themeColor="text1"/>
                <w:sz w:val="22"/>
              </w:rPr>
            </w:pPr>
          </w:p>
        </w:tc>
      </w:tr>
      <w:tr w:rsidR="00887DC9" w:rsidRPr="0032617A" w14:paraId="153D1BFF" w14:textId="77777777" w:rsidTr="6F94ABDF">
        <w:trPr>
          <w:trHeight w:val="70"/>
        </w:trPr>
        <w:tc>
          <w:tcPr>
            <w:tcW w:w="1138" w:type="dxa"/>
          </w:tcPr>
          <w:p w14:paraId="05B7EC5F" w14:textId="77777777" w:rsidR="00887DC9" w:rsidRPr="0032617A" w:rsidRDefault="00887DC9" w:rsidP="00887DC9">
            <w:pPr>
              <w:spacing w:after="120"/>
              <w:jc w:val="center"/>
              <w:rPr>
                <w:rFonts w:ascii="Arial" w:hAnsi="Arial" w:cs="Arial"/>
                <w:bCs/>
                <w:color w:val="000000" w:themeColor="text1"/>
                <w:sz w:val="22"/>
              </w:rPr>
            </w:pPr>
          </w:p>
        </w:tc>
        <w:tc>
          <w:tcPr>
            <w:tcW w:w="1267" w:type="dxa"/>
          </w:tcPr>
          <w:p w14:paraId="7BF3B4D4" w14:textId="77777777" w:rsidR="00887DC9" w:rsidRPr="0032617A" w:rsidRDefault="00887DC9" w:rsidP="00887DC9">
            <w:pPr>
              <w:spacing w:after="120"/>
              <w:rPr>
                <w:color w:val="000000" w:themeColor="text1"/>
                <w:sz w:val="22"/>
              </w:rPr>
            </w:pPr>
          </w:p>
        </w:tc>
        <w:tc>
          <w:tcPr>
            <w:tcW w:w="4961" w:type="dxa"/>
          </w:tcPr>
          <w:p w14:paraId="33BB3DDE" w14:textId="45F7FD0E" w:rsidR="00887DC9" w:rsidRPr="001E0280" w:rsidRDefault="29270DC5" w:rsidP="73DEE5E3">
            <w:pPr>
              <w:spacing w:after="120" w:line="259" w:lineRule="auto"/>
              <w:rPr>
                <w:bCs/>
                <w:color w:val="000000" w:themeColor="text1"/>
                <w:sz w:val="22"/>
              </w:rPr>
            </w:pPr>
            <w:r w:rsidRPr="73DEE5E3">
              <w:rPr>
                <w:bCs/>
                <w:color w:val="000000" w:themeColor="text1"/>
                <w:sz w:val="22"/>
              </w:rPr>
              <w:t>Freeski i lekesalen, Årvoll skole:</w:t>
            </w:r>
          </w:p>
          <w:p w14:paraId="0F7D1B4D" w14:textId="689E86CB" w:rsidR="00887DC9" w:rsidRPr="001E0280" w:rsidRDefault="601F26B2" w:rsidP="73DEE5E3">
            <w:pPr>
              <w:spacing w:after="120" w:line="259" w:lineRule="auto"/>
              <w:rPr>
                <w:b w:val="0"/>
                <w:color w:val="000000" w:themeColor="text1"/>
                <w:sz w:val="22"/>
              </w:rPr>
            </w:pPr>
            <w:r w:rsidRPr="73DEE5E3">
              <w:rPr>
                <w:b w:val="0"/>
                <w:color w:val="000000" w:themeColor="text1"/>
                <w:sz w:val="22"/>
              </w:rPr>
              <w:t xml:space="preserve">Tor har fulgt opp Årvoll skole vedr. Plass til freeski i lekesalen. Tor følger opp dette videre med at Årvoll IL forventer plass i lekesalen. Ingen planer om å gjøre om denne salen før skolen evt. Får penger til å pusse opp salen. </w:t>
            </w:r>
          </w:p>
          <w:p w14:paraId="1E51A5EB" w14:textId="1B3884F4" w:rsidR="00887DC9" w:rsidRPr="001E0280" w:rsidRDefault="0E2AEDDD" w:rsidP="73DEE5E3">
            <w:pPr>
              <w:spacing w:after="120" w:line="259" w:lineRule="auto"/>
              <w:rPr>
                <w:bCs/>
                <w:color w:val="000000" w:themeColor="text1"/>
                <w:sz w:val="22"/>
              </w:rPr>
            </w:pPr>
            <w:r w:rsidRPr="73DEE5E3">
              <w:rPr>
                <w:bCs/>
                <w:color w:val="000000" w:themeColor="text1"/>
                <w:sz w:val="22"/>
              </w:rPr>
              <w:t>Damelaget:</w:t>
            </w:r>
          </w:p>
          <w:p w14:paraId="24796299" w14:textId="7C6FCEC9" w:rsidR="00887DC9" w:rsidRPr="001E0280" w:rsidRDefault="366BC52E" w:rsidP="73DEE5E3">
            <w:pPr>
              <w:spacing w:after="120" w:line="259" w:lineRule="auto"/>
              <w:rPr>
                <w:bCs/>
                <w:color w:val="000000" w:themeColor="text1"/>
                <w:szCs w:val="24"/>
              </w:rPr>
            </w:pPr>
            <w:r w:rsidRPr="73DEE5E3">
              <w:rPr>
                <w:b w:val="0"/>
                <w:color w:val="000000" w:themeColor="text1"/>
                <w:sz w:val="22"/>
              </w:rPr>
              <w:t xml:space="preserve">Styreleder ønsker et møte med fotballen omkring damelaget og gruppetilhørighet (ikke senior). </w:t>
            </w:r>
          </w:p>
          <w:p w14:paraId="0EFC4792" w14:textId="07E92541" w:rsidR="00887DC9" w:rsidRPr="001E0280" w:rsidRDefault="73DA69EC" w:rsidP="73DEE5E3">
            <w:pPr>
              <w:spacing w:after="120" w:line="259" w:lineRule="auto"/>
              <w:rPr>
                <w:b w:val="0"/>
                <w:color w:val="000000" w:themeColor="text1"/>
                <w:sz w:val="22"/>
              </w:rPr>
            </w:pPr>
            <w:r w:rsidRPr="73DEE5E3">
              <w:rPr>
                <w:bCs/>
                <w:color w:val="000000" w:themeColor="text1"/>
                <w:sz w:val="22"/>
              </w:rPr>
              <w:t>Politiattester</w:t>
            </w:r>
            <w:r w:rsidRPr="73DEE5E3">
              <w:rPr>
                <w:b w:val="0"/>
                <w:color w:val="000000" w:themeColor="text1"/>
                <w:sz w:val="22"/>
              </w:rPr>
              <w:t>:</w:t>
            </w:r>
          </w:p>
          <w:p w14:paraId="4F6D16D1" w14:textId="2E36217B" w:rsidR="00887DC9" w:rsidRPr="001E0280" w:rsidRDefault="73DA69EC" w:rsidP="73DEE5E3">
            <w:pPr>
              <w:spacing w:after="120" w:line="259" w:lineRule="auto"/>
              <w:rPr>
                <w:b w:val="0"/>
                <w:color w:val="000000" w:themeColor="text1"/>
                <w:sz w:val="22"/>
              </w:rPr>
            </w:pPr>
            <w:r w:rsidRPr="73DEE5E3">
              <w:rPr>
                <w:b w:val="0"/>
                <w:color w:val="000000" w:themeColor="text1"/>
                <w:sz w:val="22"/>
              </w:rPr>
              <w:t>94 utestående av ca. 250. Viktig at gruppene prioriterer dette. HS purrer for å få dette på plass i løpet av året. På nyåret vil gruppene få ansvar for å purre</w:t>
            </w:r>
            <w:r w:rsidR="49D49B2C" w:rsidRPr="73DEE5E3">
              <w:rPr>
                <w:b w:val="0"/>
                <w:color w:val="000000" w:themeColor="text1"/>
                <w:sz w:val="22"/>
              </w:rPr>
              <w:t xml:space="preserve">/følge opp mot den enkelte. </w:t>
            </w:r>
          </w:p>
        </w:tc>
        <w:tc>
          <w:tcPr>
            <w:tcW w:w="993" w:type="dxa"/>
          </w:tcPr>
          <w:p w14:paraId="27113CCC" w14:textId="77777777" w:rsidR="00887DC9" w:rsidRPr="0032617A" w:rsidRDefault="00887DC9" w:rsidP="00887DC9">
            <w:pPr>
              <w:spacing w:after="120"/>
              <w:jc w:val="center"/>
              <w:rPr>
                <w:rFonts w:ascii="Arial" w:hAnsi="Arial" w:cs="Arial"/>
                <w:color w:val="000000" w:themeColor="text1"/>
                <w:sz w:val="22"/>
              </w:rPr>
            </w:pPr>
          </w:p>
        </w:tc>
        <w:tc>
          <w:tcPr>
            <w:tcW w:w="992" w:type="dxa"/>
          </w:tcPr>
          <w:p w14:paraId="5B563506" w14:textId="77777777" w:rsidR="00887DC9" w:rsidRPr="0032617A" w:rsidRDefault="00887DC9" w:rsidP="00887DC9">
            <w:pPr>
              <w:spacing w:after="120"/>
              <w:ind w:left="0" w:firstLine="0"/>
              <w:rPr>
                <w:rFonts w:ascii="Arial" w:hAnsi="Arial" w:cs="Arial"/>
                <w:color w:val="000000" w:themeColor="text1"/>
                <w:sz w:val="22"/>
              </w:rPr>
            </w:pPr>
          </w:p>
        </w:tc>
      </w:tr>
    </w:tbl>
    <w:p w14:paraId="3C1BD99F" w14:textId="77777777" w:rsidR="000E6526" w:rsidRPr="0032617A" w:rsidRDefault="000E6526" w:rsidP="000E6526">
      <w:pPr>
        <w:spacing w:after="120"/>
        <w:rPr>
          <w:color w:val="000000" w:themeColor="text1"/>
          <w:sz w:val="22"/>
        </w:rPr>
      </w:pPr>
    </w:p>
    <w:p w14:paraId="28CDB131" w14:textId="77777777" w:rsidR="000E6526" w:rsidRPr="0032617A" w:rsidRDefault="000E6526">
      <w:pPr>
        <w:rPr>
          <w:sz w:val="22"/>
        </w:rPr>
      </w:pPr>
    </w:p>
    <w:sectPr w:rsidR="000E6526" w:rsidRPr="0032617A" w:rsidSect="0048706A">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045E7" w14:textId="77777777" w:rsidR="00D243F2" w:rsidRDefault="00D243F2" w:rsidP="000E6526">
      <w:pPr>
        <w:spacing w:after="0" w:line="240" w:lineRule="auto"/>
      </w:pPr>
      <w:r>
        <w:separator/>
      </w:r>
    </w:p>
  </w:endnote>
  <w:endnote w:type="continuationSeparator" w:id="0">
    <w:p w14:paraId="5F3C0AE9" w14:textId="77777777" w:rsidR="00D243F2" w:rsidRDefault="00D243F2" w:rsidP="000E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4A07" w14:textId="07B78A89" w:rsidR="001E0280" w:rsidRDefault="001E0280">
    <w:pPr>
      <w:pStyle w:val="Footer"/>
    </w:pPr>
    <w:r>
      <w:rPr>
        <w:noProof/>
      </w:rPr>
      <mc:AlternateContent>
        <mc:Choice Requires="wps">
          <w:drawing>
            <wp:anchor distT="0" distB="0" distL="114300" distR="114300" simplePos="0" relativeHeight="251659264" behindDoc="0" locked="0" layoutInCell="0" allowOverlap="1" wp14:anchorId="274A55D4" wp14:editId="791B56FB">
              <wp:simplePos x="0" y="0"/>
              <wp:positionH relativeFrom="page">
                <wp:posOffset>0</wp:posOffset>
              </wp:positionH>
              <wp:positionV relativeFrom="page">
                <wp:posOffset>10228580</wp:posOffset>
              </wp:positionV>
              <wp:extent cx="7560310" cy="273050"/>
              <wp:effectExtent l="0" t="0" r="0" b="12700"/>
              <wp:wrapNone/>
              <wp:docPr id="1" name="MSIPCM151f414db896fa304d4eefe9" descr="{&quot;HashCode&quot;:77987044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BB7E9A" w14:textId="20CBF7F8" w:rsidR="001E0280" w:rsidRPr="00994E0B" w:rsidRDefault="00994E0B" w:rsidP="00994E0B">
                          <w:pPr>
                            <w:spacing w:after="0"/>
                            <w:ind w:left="0"/>
                            <w:jc w:val="center"/>
                            <w:rPr>
                              <w:sz w:val="16"/>
                            </w:rPr>
                          </w:pPr>
                          <w:r w:rsidRPr="00994E0B">
                            <w:rPr>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4A55D4" id="_x0000_t202" coordsize="21600,21600" o:spt="202" path="m,l,21600r21600,l21600,xe">
              <v:stroke joinstyle="miter"/>
              <v:path gradientshapeok="t" o:connecttype="rect"/>
            </v:shapetype>
            <v:shape id="MSIPCM151f414db896fa304d4eefe9" o:spid="_x0000_s1026" type="#_x0000_t202" alt="{&quot;HashCode&quot;:779870443,&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" o:allowincell="f" filled="f" stroked="f" strokeweight=".5pt">
              <v:textbox inset="20pt,0,,0">
                <w:txbxContent>
                  <w:p w14:paraId="3EBB7E9A" w14:textId="20CBF7F8" w:rsidR="001E0280" w:rsidRPr="00994E0B" w:rsidRDefault="00994E0B" w:rsidP="00994E0B">
                    <w:pPr>
                      <w:spacing w:after="0"/>
                      <w:ind w:left="0"/>
                      <w:jc w:val="center"/>
                      <w:rPr>
                        <w:sz w:val="16"/>
                      </w:rPr>
                    </w:pPr>
                    <w:r w:rsidRPr="00994E0B">
                      <w:rPr>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DA20A" w14:textId="77777777" w:rsidR="00D243F2" w:rsidRDefault="00D243F2" w:rsidP="000E6526">
      <w:pPr>
        <w:spacing w:after="0" w:line="240" w:lineRule="auto"/>
      </w:pPr>
      <w:r>
        <w:separator/>
      </w:r>
    </w:p>
  </w:footnote>
  <w:footnote w:type="continuationSeparator" w:id="0">
    <w:p w14:paraId="564A9298" w14:textId="77777777" w:rsidR="00D243F2" w:rsidRDefault="00D243F2" w:rsidP="000E6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45495"/>
    <w:multiLevelType w:val="hybridMultilevel"/>
    <w:tmpl w:val="45228B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96B794C"/>
    <w:multiLevelType w:val="hybridMultilevel"/>
    <w:tmpl w:val="6E925B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F253275"/>
    <w:multiLevelType w:val="hybridMultilevel"/>
    <w:tmpl w:val="C8EEE9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8F10922"/>
    <w:multiLevelType w:val="hybridMultilevel"/>
    <w:tmpl w:val="FD9AB712"/>
    <w:lvl w:ilvl="0" w:tplc="AD7AC926">
      <w:start w:val="1"/>
      <w:numFmt w:val="bullet"/>
      <w:lvlText w:val=""/>
      <w:lvlJc w:val="left"/>
      <w:pPr>
        <w:ind w:left="720" w:hanging="360"/>
      </w:pPr>
      <w:rPr>
        <w:rFonts w:ascii="Symbol" w:hAnsi="Symbol" w:hint="default"/>
      </w:rPr>
    </w:lvl>
    <w:lvl w:ilvl="1" w:tplc="6D3ACFC0">
      <w:start w:val="1"/>
      <w:numFmt w:val="bullet"/>
      <w:lvlText w:val="o"/>
      <w:lvlJc w:val="left"/>
      <w:pPr>
        <w:ind w:left="1440" w:hanging="360"/>
      </w:pPr>
      <w:rPr>
        <w:rFonts w:ascii="Courier New" w:hAnsi="Courier New" w:hint="default"/>
      </w:rPr>
    </w:lvl>
    <w:lvl w:ilvl="2" w:tplc="8334EC86">
      <w:start w:val="1"/>
      <w:numFmt w:val="bullet"/>
      <w:lvlText w:val=""/>
      <w:lvlJc w:val="left"/>
      <w:pPr>
        <w:ind w:left="2160" w:hanging="360"/>
      </w:pPr>
      <w:rPr>
        <w:rFonts w:ascii="Wingdings" w:hAnsi="Wingdings" w:hint="default"/>
      </w:rPr>
    </w:lvl>
    <w:lvl w:ilvl="3" w:tplc="849488DC">
      <w:start w:val="1"/>
      <w:numFmt w:val="bullet"/>
      <w:lvlText w:val=""/>
      <w:lvlJc w:val="left"/>
      <w:pPr>
        <w:ind w:left="2880" w:hanging="360"/>
      </w:pPr>
      <w:rPr>
        <w:rFonts w:ascii="Symbol" w:hAnsi="Symbol" w:hint="default"/>
      </w:rPr>
    </w:lvl>
    <w:lvl w:ilvl="4" w:tplc="D232616C">
      <w:start w:val="1"/>
      <w:numFmt w:val="bullet"/>
      <w:lvlText w:val="o"/>
      <w:lvlJc w:val="left"/>
      <w:pPr>
        <w:ind w:left="3600" w:hanging="360"/>
      </w:pPr>
      <w:rPr>
        <w:rFonts w:ascii="Courier New" w:hAnsi="Courier New" w:hint="default"/>
      </w:rPr>
    </w:lvl>
    <w:lvl w:ilvl="5" w:tplc="F9E21420">
      <w:start w:val="1"/>
      <w:numFmt w:val="bullet"/>
      <w:lvlText w:val=""/>
      <w:lvlJc w:val="left"/>
      <w:pPr>
        <w:ind w:left="4320" w:hanging="360"/>
      </w:pPr>
      <w:rPr>
        <w:rFonts w:ascii="Wingdings" w:hAnsi="Wingdings" w:hint="default"/>
      </w:rPr>
    </w:lvl>
    <w:lvl w:ilvl="6" w:tplc="4E1AC040">
      <w:start w:val="1"/>
      <w:numFmt w:val="bullet"/>
      <w:lvlText w:val=""/>
      <w:lvlJc w:val="left"/>
      <w:pPr>
        <w:ind w:left="5040" w:hanging="360"/>
      </w:pPr>
      <w:rPr>
        <w:rFonts w:ascii="Symbol" w:hAnsi="Symbol" w:hint="default"/>
      </w:rPr>
    </w:lvl>
    <w:lvl w:ilvl="7" w:tplc="F306B1D2">
      <w:start w:val="1"/>
      <w:numFmt w:val="bullet"/>
      <w:lvlText w:val="o"/>
      <w:lvlJc w:val="left"/>
      <w:pPr>
        <w:ind w:left="5760" w:hanging="360"/>
      </w:pPr>
      <w:rPr>
        <w:rFonts w:ascii="Courier New" w:hAnsi="Courier New" w:hint="default"/>
      </w:rPr>
    </w:lvl>
    <w:lvl w:ilvl="8" w:tplc="5ABEBA4E">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526"/>
    <w:rsid w:val="00005E62"/>
    <w:rsid w:val="00011107"/>
    <w:rsid w:val="000249CB"/>
    <w:rsid w:val="000356C1"/>
    <w:rsid w:val="00051C88"/>
    <w:rsid w:val="0006710D"/>
    <w:rsid w:val="00087A15"/>
    <w:rsid w:val="00096174"/>
    <w:rsid w:val="000B0407"/>
    <w:rsid w:val="000E6526"/>
    <w:rsid w:val="00114C81"/>
    <w:rsid w:val="001333BB"/>
    <w:rsid w:val="0013587D"/>
    <w:rsid w:val="00146949"/>
    <w:rsid w:val="00190F6E"/>
    <w:rsid w:val="001952CB"/>
    <w:rsid w:val="001C6694"/>
    <w:rsid w:val="001E0280"/>
    <w:rsid w:val="00201502"/>
    <w:rsid w:val="00204D6B"/>
    <w:rsid w:val="002506CB"/>
    <w:rsid w:val="002628B8"/>
    <w:rsid w:val="002645F0"/>
    <w:rsid w:val="002A7C79"/>
    <w:rsid w:val="002B6144"/>
    <w:rsid w:val="002C42D1"/>
    <w:rsid w:val="002C708A"/>
    <w:rsid w:val="002D0A31"/>
    <w:rsid w:val="002D2FEB"/>
    <w:rsid w:val="00321B5A"/>
    <w:rsid w:val="0032617A"/>
    <w:rsid w:val="00326F8B"/>
    <w:rsid w:val="00334865"/>
    <w:rsid w:val="003430C9"/>
    <w:rsid w:val="00347128"/>
    <w:rsid w:val="003551F0"/>
    <w:rsid w:val="003600C6"/>
    <w:rsid w:val="003629BB"/>
    <w:rsid w:val="00366861"/>
    <w:rsid w:val="003B4AE9"/>
    <w:rsid w:val="003C08E1"/>
    <w:rsid w:val="003D09FE"/>
    <w:rsid w:val="0042564F"/>
    <w:rsid w:val="00436694"/>
    <w:rsid w:val="00462532"/>
    <w:rsid w:val="004641B6"/>
    <w:rsid w:val="0048706A"/>
    <w:rsid w:val="004A21C0"/>
    <w:rsid w:val="004B7FA3"/>
    <w:rsid w:val="004C09F6"/>
    <w:rsid w:val="004C6CB7"/>
    <w:rsid w:val="004D2AEB"/>
    <w:rsid w:val="004D3F0E"/>
    <w:rsid w:val="004D688E"/>
    <w:rsid w:val="004E3D8F"/>
    <w:rsid w:val="004F1DC7"/>
    <w:rsid w:val="00530006"/>
    <w:rsid w:val="00543372"/>
    <w:rsid w:val="0055302C"/>
    <w:rsid w:val="005601DC"/>
    <w:rsid w:val="005B4861"/>
    <w:rsid w:val="005C7F8F"/>
    <w:rsid w:val="005E4529"/>
    <w:rsid w:val="005E6C4E"/>
    <w:rsid w:val="00601797"/>
    <w:rsid w:val="00631B83"/>
    <w:rsid w:val="006412B5"/>
    <w:rsid w:val="006668FF"/>
    <w:rsid w:val="006759C5"/>
    <w:rsid w:val="00682A56"/>
    <w:rsid w:val="006B1231"/>
    <w:rsid w:val="006E3394"/>
    <w:rsid w:val="006E5D50"/>
    <w:rsid w:val="00713DE8"/>
    <w:rsid w:val="00727956"/>
    <w:rsid w:val="00741A01"/>
    <w:rsid w:val="00741F7F"/>
    <w:rsid w:val="00790C05"/>
    <w:rsid w:val="007A1CD4"/>
    <w:rsid w:val="007D0151"/>
    <w:rsid w:val="007F1F73"/>
    <w:rsid w:val="007F2166"/>
    <w:rsid w:val="007F320C"/>
    <w:rsid w:val="008012F7"/>
    <w:rsid w:val="008069D0"/>
    <w:rsid w:val="00866274"/>
    <w:rsid w:val="00881459"/>
    <w:rsid w:val="00883EEA"/>
    <w:rsid w:val="00887DC9"/>
    <w:rsid w:val="008A4414"/>
    <w:rsid w:val="008A7445"/>
    <w:rsid w:val="008D335E"/>
    <w:rsid w:val="00917D39"/>
    <w:rsid w:val="009314C2"/>
    <w:rsid w:val="009403E0"/>
    <w:rsid w:val="009416FC"/>
    <w:rsid w:val="00994E0B"/>
    <w:rsid w:val="0099646A"/>
    <w:rsid w:val="009A2DC0"/>
    <w:rsid w:val="009A5FC5"/>
    <w:rsid w:val="009A6185"/>
    <w:rsid w:val="009A6640"/>
    <w:rsid w:val="009A69F1"/>
    <w:rsid w:val="009B4CAF"/>
    <w:rsid w:val="009C1517"/>
    <w:rsid w:val="009C253E"/>
    <w:rsid w:val="009C7A0A"/>
    <w:rsid w:val="009E7F66"/>
    <w:rsid w:val="009F510E"/>
    <w:rsid w:val="00A202F7"/>
    <w:rsid w:val="00A2710B"/>
    <w:rsid w:val="00A36F2B"/>
    <w:rsid w:val="00A37FEA"/>
    <w:rsid w:val="00A54794"/>
    <w:rsid w:val="00A57A31"/>
    <w:rsid w:val="00A8442B"/>
    <w:rsid w:val="00AA3F5D"/>
    <w:rsid w:val="00AC3844"/>
    <w:rsid w:val="00AE6A84"/>
    <w:rsid w:val="00B13042"/>
    <w:rsid w:val="00B22B8F"/>
    <w:rsid w:val="00B374A3"/>
    <w:rsid w:val="00B66691"/>
    <w:rsid w:val="00B72DC7"/>
    <w:rsid w:val="00B95424"/>
    <w:rsid w:val="00BE0C84"/>
    <w:rsid w:val="00C01BC7"/>
    <w:rsid w:val="00C03D3B"/>
    <w:rsid w:val="00C04342"/>
    <w:rsid w:val="00C10B91"/>
    <w:rsid w:val="00C47453"/>
    <w:rsid w:val="00C723F6"/>
    <w:rsid w:val="00CD5DBD"/>
    <w:rsid w:val="00CF6DD5"/>
    <w:rsid w:val="00D243F2"/>
    <w:rsid w:val="00D54803"/>
    <w:rsid w:val="00D809E4"/>
    <w:rsid w:val="00D91937"/>
    <w:rsid w:val="00DB074A"/>
    <w:rsid w:val="00DB30F0"/>
    <w:rsid w:val="00DC45A1"/>
    <w:rsid w:val="00DE2C99"/>
    <w:rsid w:val="00DF1B88"/>
    <w:rsid w:val="00DF6C36"/>
    <w:rsid w:val="00E174B7"/>
    <w:rsid w:val="00E22F2F"/>
    <w:rsid w:val="00E23575"/>
    <w:rsid w:val="00E35F69"/>
    <w:rsid w:val="00E42527"/>
    <w:rsid w:val="00E722CE"/>
    <w:rsid w:val="00E81185"/>
    <w:rsid w:val="00E976D6"/>
    <w:rsid w:val="00EA6A71"/>
    <w:rsid w:val="00ED65C1"/>
    <w:rsid w:val="00EE4B04"/>
    <w:rsid w:val="00EF1675"/>
    <w:rsid w:val="00F02104"/>
    <w:rsid w:val="00F15699"/>
    <w:rsid w:val="00F43FEB"/>
    <w:rsid w:val="00F452F8"/>
    <w:rsid w:val="00F54D77"/>
    <w:rsid w:val="00F7384E"/>
    <w:rsid w:val="00F8477A"/>
    <w:rsid w:val="00F96404"/>
    <w:rsid w:val="00FB112F"/>
    <w:rsid w:val="00FF38F2"/>
    <w:rsid w:val="00FF5470"/>
    <w:rsid w:val="00FF7522"/>
    <w:rsid w:val="011A1D0C"/>
    <w:rsid w:val="01264E68"/>
    <w:rsid w:val="01396863"/>
    <w:rsid w:val="01AB94CB"/>
    <w:rsid w:val="0208C9FE"/>
    <w:rsid w:val="033F4A10"/>
    <w:rsid w:val="03FDD6AD"/>
    <w:rsid w:val="0416E2CD"/>
    <w:rsid w:val="044FB2CA"/>
    <w:rsid w:val="05202AB9"/>
    <w:rsid w:val="05387D3A"/>
    <w:rsid w:val="061B0556"/>
    <w:rsid w:val="062A3E30"/>
    <w:rsid w:val="069ECAE1"/>
    <w:rsid w:val="06D44D9B"/>
    <w:rsid w:val="0732EAE5"/>
    <w:rsid w:val="0750C0E9"/>
    <w:rsid w:val="082D160F"/>
    <w:rsid w:val="08B342D0"/>
    <w:rsid w:val="08F21584"/>
    <w:rsid w:val="08FB3E0D"/>
    <w:rsid w:val="0940B4F9"/>
    <w:rsid w:val="096851EF"/>
    <w:rsid w:val="09DC4D8C"/>
    <w:rsid w:val="0A13DBE3"/>
    <w:rsid w:val="0A6FE2AF"/>
    <w:rsid w:val="0CD53B08"/>
    <w:rsid w:val="0D92788D"/>
    <w:rsid w:val="0E2AEDDD"/>
    <w:rsid w:val="0E375212"/>
    <w:rsid w:val="0E3B9007"/>
    <w:rsid w:val="0F49F7DD"/>
    <w:rsid w:val="1037DB74"/>
    <w:rsid w:val="11E58564"/>
    <w:rsid w:val="1464DA00"/>
    <w:rsid w:val="146F07F9"/>
    <w:rsid w:val="14B4BBF2"/>
    <w:rsid w:val="150FF0E0"/>
    <w:rsid w:val="15677844"/>
    <w:rsid w:val="165D9039"/>
    <w:rsid w:val="16A10B74"/>
    <w:rsid w:val="17CCF981"/>
    <w:rsid w:val="1821FC57"/>
    <w:rsid w:val="182A0225"/>
    <w:rsid w:val="1832D208"/>
    <w:rsid w:val="188B68C7"/>
    <w:rsid w:val="18960CFD"/>
    <w:rsid w:val="18D1F74B"/>
    <w:rsid w:val="198B7210"/>
    <w:rsid w:val="19F09749"/>
    <w:rsid w:val="1B035DA2"/>
    <w:rsid w:val="1B1DC2A0"/>
    <w:rsid w:val="1D5BC152"/>
    <w:rsid w:val="1D61A06F"/>
    <w:rsid w:val="1E80D7E5"/>
    <w:rsid w:val="1ED6C800"/>
    <w:rsid w:val="1F180284"/>
    <w:rsid w:val="1F58FD9E"/>
    <w:rsid w:val="1FFA6BB1"/>
    <w:rsid w:val="20B2A5FC"/>
    <w:rsid w:val="2158B7EE"/>
    <w:rsid w:val="2173DBC7"/>
    <w:rsid w:val="21802A03"/>
    <w:rsid w:val="22574C94"/>
    <w:rsid w:val="22AB66B9"/>
    <w:rsid w:val="234D8E34"/>
    <w:rsid w:val="23EEA774"/>
    <w:rsid w:val="23F91836"/>
    <w:rsid w:val="24353AEC"/>
    <w:rsid w:val="26506ADF"/>
    <w:rsid w:val="265DF820"/>
    <w:rsid w:val="2661D28F"/>
    <w:rsid w:val="26A9E73D"/>
    <w:rsid w:val="26DE1F81"/>
    <w:rsid w:val="274B2DBD"/>
    <w:rsid w:val="28B589D7"/>
    <w:rsid w:val="29270DC5"/>
    <w:rsid w:val="29B87432"/>
    <w:rsid w:val="2A4231E0"/>
    <w:rsid w:val="2B174F09"/>
    <w:rsid w:val="2C2ECB9F"/>
    <w:rsid w:val="2DF55695"/>
    <w:rsid w:val="2DF75E93"/>
    <w:rsid w:val="2E4E8E52"/>
    <w:rsid w:val="2EDE7B5E"/>
    <w:rsid w:val="2F1E1AE1"/>
    <w:rsid w:val="2F98D8BA"/>
    <w:rsid w:val="2FEE2F30"/>
    <w:rsid w:val="3007578D"/>
    <w:rsid w:val="30726B49"/>
    <w:rsid w:val="30AF650C"/>
    <w:rsid w:val="31422AC9"/>
    <w:rsid w:val="31D6BA8F"/>
    <w:rsid w:val="32A676B9"/>
    <w:rsid w:val="3320C63D"/>
    <w:rsid w:val="33EF2F79"/>
    <w:rsid w:val="3523C5BE"/>
    <w:rsid w:val="3567E5DE"/>
    <w:rsid w:val="356F269F"/>
    <w:rsid w:val="35B4479A"/>
    <w:rsid w:val="360F431B"/>
    <w:rsid w:val="366BC52E"/>
    <w:rsid w:val="3678A77A"/>
    <w:rsid w:val="36EA4A69"/>
    <w:rsid w:val="37380B4A"/>
    <w:rsid w:val="3777A10B"/>
    <w:rsid w:val="387EF85D"/>
    <w:rsid w:val="38943360"/>
    <w:rsid w:val="3A4C78BD"/>
    <w:rsid w:val="3A779992"/>
    <w:rsid w:val="3A89009A"/>
    <w:rsid w:val="3AB5C75D"/>
    <w:rsid w:val="3B953AD0"/>
    <w:rsid w:val="3BEB3C66"/>
    <w:rsid w:val="3C015A3B"/>
    <w:rsid w:val="3C17CAA9"/>
    <w:rsid w:val="3C268DFA"/>
    <w:rsid w:val="3C450B0D"/>
    <w:rsid w:val="3C686B07"/>
    <w:rsid w:val="3D31E8C8"/>
    <w:rsid w:val="3D956D02"/>
    <w:rsid w:val="3DEE14BD"/>
    <w:rsid w:val="3F89E51E"/>
    <w:rsid w:val="3FE3AF5F"/>
    <w:rsid w:val="40751B6A"/>
    <w:rsid w:val="416D6EF5"/>
    <w:rsid w:val="42067C47"/>
    <w:rsid w:val="4326255E"/>
    <w:rsid w:val="438ECB83"/>
    <w:rsid w:val="43A5CC9B"/>
    <w:rsid w:val="448C9EF9"/>
    <w:rsid w:val="4528A9B7"/>
    <w:rsid w:val="452D8183"/>
    <w:rsid w:val="45D7D016"/>
    <w:rsid w:val="4631442C"/>
    <w:rsid w:val="46942022"/>
    <w:rsid w:val="46C66C45"/>
    <w:rsid w:val="47076506"/>
    <w:rsid w:val="47675771"/>
    <w:rsid w:val="48B2F9D1"/>
    <w:rsid w:val="4923B8CC"/>
    <w:rsid w:val="49607E19"/>
    <w:rsid w:val="49D49B2C"/>
    <w:rsid w:val="4A4207D7"/>
    <w:rsid w:val="4A9EF833"/>
    <w:rsid w:val="4AEDA2D1"/>
    <w:rsid w:val="4AFB4F64"/>
    <w:rsid w:val="4B847C41"/>
    <w:rsid w:val="4B9F065B"/>
    <w:rsid w:val="4C68521D"/>
    <w:rsid w:val="4CA2624D"/>
    <w:rsid w:val="4D5E85CD"/>
    <w:rsid w:val="4D67BD40"/>
    <w:rsid w:val="4D81CED2"/>
    <w:rsid w:val="4DA3B26A"/>
    <w:rsid w:val="4DC55E1E"/>
    <w:rsid w:val="4DF6BCE2"/>
    <w:rsid w:val="4E4575B8"/>
    <w:rsid w:val="4F3E8916"/>
    <w:rsid w:val="4F6A951F"/>
    <w:rsid w:val="50334437"/>
    <w:rsid w:val="510CCFD1"/>
    <w:rsid w:val="51709A72"/>
    <w:rsid w:val="5219C200"/>
    <w:rsid w:val="5298CF41"/>
    <w:rsid w:val="529C125E"/>
    <w:rsid w:val="52DF04D8"/>
    <w:rsid w:val="52FF2319"/>
    <w:rsid w:val="53776B77"/>
    <w:rsid w:val="539C1239"/>
    <w:rsid w:val="5452CE37"/>
    <w:rsid w:val="54F3E973"/>
    <w:rsid w:val="5524711E"/>
    <w:rsid w:val="554E14A1"/>
    <w:rsid w:val="55ABCF46"/>
    <w:rsid w:val="563482A1"/>
    <w:rsid w:val="56848941"/>
    <w:rsid w:val="56AB0A99"/>
    <w:rsid w:val="57711806"/>
    <w:rsid w:val="578B6273"/>
    <w:rsid w:val="57D7DAE6"/>
    <w:rsid w:val="5846DAFA"/>
    <w:rsid w:val="58A96057"/>
    <w:rsid w:val="58F629CA"/>
    <w:rsid w:val="5900233F"/>
    <w:rsid w:val="59550BD3"/>
    <w:rsid w:val="597A838E"/>
    <w:rsid w:val="59E2AB5B"/>
    <w:rsid w:val="59EF8A0B"/>
    <w:rsid w:val="5A5BA013"/>
    <w:rsid w:val="5B641F29"/>
    <w:rsid w:val="5CE9CD5E"/>
    <w:rsid w:val="5D6118AD"/>
    <w:rsid w:val="5DFF09E0"/>
    <w:rsid w:val="5E0E0F10"/>
    <w:rsid w:val="5EDC208B"/>
    <w:rsid w:val="5EE6EEC8"/>
    <w:rsid w:val="5EEF8F7A"/>
    <w:rsid w:val="601F26B2"/>
    <w:rsid w:val="6083B8B0"/>
    <w:rsid w:val="60A044A9"/>
    <w:rsid w:val="6413BCF4"/>
    <w:rsid w:val="64F4DF43"/>
    <w:rsid w:val="657CB0C8"/>
    <w:rsid w:val="65CD6B70"/>
    <w:rsid w:val="65FE240E"/>
    <w:rsid w:val="660F6475"/>
    <w:rsid w:val="66D55A50"/>
    <w:rsid w:val="671A9A4A"/>
    <w:rsid w:val="676A6368"/>
    <w:rsid w:val="67AB3107"/>
    <w:rsid w:val="67C04927"/>
    <w:rsid w:val="682C8005"/>
    <w:rsid w:val="6844EC4E"/>
    <w:rsid w:val="6876087C"/>
    <w:rsid w:val="689AE5A0"/>
    <w:rsid w:val="690741D9"/>
    <w:rsid w:val="693BFA10"/>
    <w:rsid w:val="69C85066"/>
    <w:rsid w:val="6AD369BB"/>
    <w:rsid w:val="6AE91C02"/>
    <w:rsid w:val="6B5DE996"/>
    <w:rsid w:val="6C65940A"/>
    <w:rsid w:val="6CCD84E2"/>
    <w:rsid w:val="6D5BE46A"/>
    <w:rsid w:val="6DD0DD35"/>
    <w:rsid w:val="6DD84C96"/>
    <w:rsid w:val="6DF3B41B"/>
    <w:rsid w:val="6DFF6743"/>
    <w:rsid w:val="6EB317EB"/>
    <w:rsid w:val="6F130837"/>
    <w:rsid w:val="6F5BFB35"/>
    <w:rsid w:val="6F94ABDF"/>
    <w:rsid w:val="6FBC11C4"/>
    <w:rsid w:val="70954BEC"/>
    <w:rsid w:val="71E0CB3A"/>
    <w:rsid w:val="72431582"/>
    <w:rsid w:val="7249C4A8"/>
    <w:rsid w:val="72CC0C77"/>
    <w:rsid w:val="73DA69EC"/>
    <w:rsid w:val="73DEE5E3"/>
    <w:rsid w:val="7410C461"/>
    <w:rsid w:val="742F6C58"/>
    <w:rsid w:val="7616F143"/>
    <w:rsid w:val="77816E04"/>
    <w:rsid w:val="77A1A91C"/>
    <w:rsid w:val="77B6BBFF"/>
    <w:rsid w:val="77CEFBB5"/>
    <w:rsid w:val="7810C467"/>
    <w:rsid w:val="781366A8"/>
    <w:rsid w:val="78CD95C3"/>
    <w:rsid w:val="78F00AAD"/>
    <w:rsid w:val="794DBD24"/>
    <w:rsid w:val="79989003"/>
    <w:rsid w:val="79DA8113"/>
    <w:rsid w:val="79F5CA92"/>
    <w:rsid w:val="7A2810F5"/>
    <w:rsid w:val="7A29B21A"/>
    <w:rsid w:val="7A2C46F2"/>
    <w:rsid w:val="7B3AE1BC"/>
    <w:rsid w:val="7B3BFDC5"/>
    <w:rsid w:val="7B570420"/>
    <w:rsid w:val="7B6DBAAD"/>
    <w:rsid w:val="7B919AF3"/>
    <w:rsid w:val="7CC925E5"/>
    <w:rsid w:val="7DBD2641"/>
    <w:rsid w:val="7E32691E"/>
    <w:rsid w:val="7E68A479"/>
    <w:rsid w:val="7E9A5105"/>
    <w:rsid w:val="7F8C7F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CFC7F"/>
  <w15:chartTrackingRefBased/>
  <w15:docId w15:val="{1EAF6293-AF6B-4D53-9BA7-8EC10810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526"/>
    <w:pPr>
      <w:spacing w:after="285"/>
      <w:ind w:left="10" w:hanging="10"/>
    </w:pPr>
    <w:rPr>
      <w:rFonts w:ascii="Calibri" w:eastAsia="Calibri" w:hAnsi="Calibri" w:cs="Calibri"/>
      <w:b/>
      <w:color w:val="000000"/>
      <w:sz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6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526"/>
    <w:pPr>
      <w:ind w:left="720"/>
      <w:contextualSpacing/>
    </w:pPr>
  </w:style>
  <w:style w:type="character" w:styleId="Hyperlink">
    <w:name w:val="Hyperlink"/>
    <w:basedOn w:val="DefaultParagraphFont"/>
    <w:uiPriority w:val="99"/>
    <w:unhideWhenUsed/>
    <w:rsid w:val="000E6526"/>
    <w:rPr>
      <w:color w:val="0563C1" w:themeColor="hyperlink"/>
      <w:u w:val="single"/>
    </w:rPr>
  </w:style>
  <w:style w:type="paragraph" w:customStyle="1" w:styleId="onecomwebmail-msonormal">
    <w:name w:val="onecomwebmail-msonormal"/>
    <w:basedOn w:val="Normal"/>
    <w:rsid w:val="001E0280"/>
    <w:pPr>
      <w:spacing w:before="100" w:beforeAutospacing="1" w:after="100" w:afterAutospacing="1" w:line="240" w:lineRule="auto"/>
      <w:ind w:left="0" w:firstLine="0"/>
    </w:pPr>
    <w:rPr>
      <w:rFonts w:ascii="Times New Roman" w:eastAsia="Times New Roman" w:hAnsi="Times New Roman" w:cs="Times New Roman"/>
      <w:b w:val="0"/>
      <w:color w:val="auto"/>
      <w:szCs w:val="24"/>
    </w:rPr>
  </w:style>
  <w:style w:type="paragraph" w:styleId="Header">
    <w:name w:val="header"/>
    <w:basedOn w:val="Normal"/>
    <w:link w:val="HeaderChar"/>
    <w:uiPriority w:val="99"/>
    <w:unhideWhenUsed/>
    <w:rsid w:val="001E02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0280"/>
    <w:rPr>
      <w:rFonts w:ascii="Calibri" w:eastAsia="Calibri" w:hAnsi="Calibri" w:cs="Calibri"/>
      <w:b/>
      <w:color w:val="000000"/>
      <w:sz w:val="24"/>
      <w:lang w:eastAsia="nb-NO"/>
    </w:rPr>
  </w:style>
  <w:style w:type="paragraph" w:styleId="Footer">
    <w:name w:val="footer"/>
    <w:basedOn w:val="Normal"/>
    <w:link w:val="FooterChar"/>
    <w:uiPriority w:val="99"/>
    <w:unhideWhenUsed/>
    <w:rsid w:val="001E02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0280"/>
    <w:rPr>
      <w:rFonts w:ascii="Calibri" w:eastAsia="Calibri" w:hAnsi="Calibri" w:cs="Calibri"/>
      <w:b/>
      <w:color w:val="000000"/>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672209">
      <w:bodyDiv w:val="1"/>
      <w:marLeft w:val="0"/>
      <w:marRight w:val="0"/>
      <w:marTop w:val="0"/>
      <w:marBottom w:val="0"/>
      <w:divBdr>
        <w:top w:val="none" w:sz="0" w:space="0" w:color="auto"/>
        <w:left w:val="none" w:sz="0" w:space="0" w:color="auto"/>
        <w:bottom w:val="none" w:sz="0" w:space="0" w:color="auto"/>
        <w:right w:val="none" w:sz="0" w:space="0" w:color="auto"/>
      </w:divBdr>
    </w:div>
    <w:div w:id="195266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E37E27B5AEB54996A0F4CCF3F1F037" ma:contentTypeVersion="2" ma:contentTypeDescription="Create a new document." ma:contentTypeScope="" ma:versionID="7dfc0bfff4f0f62e71c8670f71300cdf">
  <xsd:schema xmlns:xsd="http://www.w3.org/2001/XMLSchema" xmlns:xs="http://www.w3.org/2001/XMLSchema" xmlns:p="http://schemas.microsoft.com/office/2006/metadata/properties" xmlns:ns2="ec10c689-4626-4013-bde0-383bc8a44e57" targetNamespace="http://schemas.microsoft.com/office/2006/metadata/properties" ma:root="true" ma:fieldsID="523f8b8d666abb2d551edd8afbdd42be" ns2:_="">
    <xsd:import namespace="ec10c689-4626-4013-bde0-383bc8a44e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0c689-4626-4013-bde0-383bc8a44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C2277C-68A4-464C-BB37-D6F193793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0c689-4626-4013-bde0-383bc8a44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E516F-F436-4822-B923-7558B9D9348F}">
  <ds:schemaRefs>
    <ds:schemaRef ds:uri="http://schemas.microsoft.com/sharepoint/v3/contenttype/forms"/>
  </ds:schemaRefs>
</ds:datastoreItem>
</file>

<file path=customXml/itemProps3.xml><?xml version="1.0" encoding="utf-8"?>
<ds:datastoreItem xmlns:ds="http://schemas.openxmlformats.org/officeDocument/2006/customXml" ds:itemID="{F9FD11AC-F063-4E7A-B90A-DD0D6C50BD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1075</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Fossum-Raunehaug</dc:creator>
  <cp:keywords/>
  <dc:description/>
  <cp:lastModifiedBy>Linnerud Ann-Karin</cp:lastModifiedBy>
  <cp:revision>2</cp:revision>
  <dcterms:created xsi:type="dcterms:W3CDTF">2021-10-20T07:17:00Z</dcterms:created>
  <dcterms:modified xsi:type="dcterms:W3CDTF">2021-10-20T07:17:00Z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2021-04-20T18:41:24Z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2f5f673c-36a4-46a8-beaf-3266453f0c08</vt:lpwstr>
  </property>
  <property fmtid="{D5CDD505-2E9C-101B-9397-08002B2CF9AE}" pid="8" name="MSIP_Label_d0484126-3486-41a9-802e-7f1e2277276c_ContentBits">
    <vt:lpwstr>0</vt:lpwstr>
  </property>
  <property fmtid="{D5CDD505-2E9C-101B-9397-08002B2CF9AE}" pid="9" name="ContentTypeId">
    <vt:lpwstr>0x01010006E37E27B5AEB54996A0F4CCF3F1F037</vt:lpwstr>
  </property>
  <property fmtid="{D5CDD505-2E9C-101B-9397-08002B2CF9AE}" pid="10" name="MSIP_Label_f604d2c9-1577-460e-b668-57374a0216c3_Enabled">
    <vt:lpwstr>true</vt:lpwstr>
  </property>
  <property fmtid="{D5CDD505-2E9C-101B-9397-08002B2CF9AE}" pid="11" name="MSIP_Label_f604d2c9-1577-460e-b668-57374a0216c3_SetDate">
    <vt:lpwstr>2021-10-20T07:16:12Z</vt:lpwstr>
  </property>
  <property fmtid="{D5CDD505-2E9C-101B-9397-08002B2CF9AE}" pid="12" name="MSIP_Label_f604d2c9-1577-460e-b668-57374a0216c3_Method">
    <vt:lpwstr>Standard</vt:lpwstr>
  </property>
  <property fmtid="{D5CDD505-2E9C-101B-9397-08002B2CF9AE}" pid="13" name="MSIP_Label_f604d2c9-1577-460e-b668-57374a0216c3_Name">
    <vt:lpwstr>f604d2c9-1577-460e-b668-57374a0216c3</vt:lpwstr>
  </property>
  <property fmtid="{D5CDD505-2E9C-101B-9397-08002B2CF9AE}" pid="14" name="MSIP_Label_f604d2c9-1577-460e-b668-57374a0216c3_SiteId">
    <vt:lpwstr>1676489c-5c72-46b7-ba63-9ab90c4aad44</vt:lpwstr>
  </property>
  <property fmtid="{D5CDD505-2E9C-101B-9397-08002B2CF9AE}" pid="15" name="MSIP_Label_f604d2c9-1577-460e-b668-57374a0216c3_ActionId">
    <vt:lpwstr>3d0ca789-0f95-4d23-b658-1e07d6fcb789</vt:lpwstr>
  </property>
  <property fmtid="{D5CDD505-2E9C-101B-9397-08002B2CF9AE}" pid="16" name="MSIP_Label_f604d2c9-1577-460e-b668-57374a0216c3_ContentBits">
    <vt:lpwstr>2</vt:lpwstr>
  </property>
</Properties>
</file>